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DEE2" w14:textId="77777777" w:rsidR="007B728F" w:rsidRPr="00F11A04" w:rsidRDefault="00B06022" w:rsidP="00B06022">
      <w:pPr>
        <w:spacing w:after="0" w:line="240" w:lineRule="auto"/>
        <w:ind w:left="7200" w:firstLine="720"/>
        <w:rPr>
          <w:rFonts w:ascii="Arial" w:hAnsi="Arial" w:cs="Arial"/>
          <w:sz w:val="24"/>
          <w:szCs w:val="24"/>
        </w:rPr>
      </w:pPr>
      <w:r w:rsidRPr="00F11A04">
        <w:rPr>
          <w:rFonts w:ascii="Arial" w:hAnsi="Arial" w:cs="Arial"/>
          <w:sz w:val="24"/>
          <w:szCs w:val="24"/>
          <w:lang w:val="mn-MN"/>
        </w:rPr>
        <w:t xml:space="preserve">   </w:t>
      </w:r>
      <w:r w:rsidR="00F11A04" w:rsidRPr="00F11A04">
        <w:rPr>
          <w:rFonts w:ascii="Arial" w:hAnsi="Arial" w:cs="Arial"/>
          <w:sz w:val="24"/>
          <w:szCs w:val="24"/>
          <w:lang w:val="mn-MN"/>
        </w:rPr>
        <w:t xml:space="preserve">     </w:t>
      </w:r>
      <w:r w:rsidRPr="00F11A04">
        <w:rPr>
          <w:rFonts w:ascii="Arial" w:hAnsi="Arial" w:cs="Arial"/>
          <w:sz w:val="24"/>
          <w:szCs w:val="24"/>
          <w:lang w:val="mn-MN"/>
        </w:rPr>
        <w:t xml:space="preserve"> </w:t>
      </w:r>
      <w:r w:rsidR="007B728F" w:rsidRPr="00F11A04">
        <w:rPr>
          <w:rFonts w:ascii="Arial" w:hAnsi="Arial" w:cs="Arial"/>
          <w:sz w:val="24"/>
          <w:szCs w:val="24"/>
        </w:rPr>
        <w:t>БАТЛАВ.</w:t>
      </w:r>
    </w:p>
    <w:p w14:paraId="1DB3685C" w14:textId="77777777" w:rsidR="00B06022" w:rsidRPr="00F11A04" w:rsidRDefault="007B728F" w:rsidP="00B06022">
      <w:pPr>
        <w:spacing w:after="0" w:line="240" w:lineRule="auto"/>
        <w:ind w:right="-932"/>
        <w:jc w:val="center"/>
        <w:rPr>
          <w:rFonts w:ascii="Arial" w:hAnsi="Arial" w:cs="Arial"/>
          <w:sz w:val="24"/>
          <w:szCs w:val="24"/>
          <w:lang w:val="mn-MN"/>
        </w:rPr>
      </w:pPr>
      <w:r w:rsidRPr="00F11A04">
        <w:rPr>
          <w:rFonts w:ascii="Arial" w:hAnsi="Arial" w:cs="Arial"/>
          <w:sz w:val="24"/>
          <w:szCs w:val="24"/>
          <w:lang w:val="mn-MN"/>
        </w:rPr>
        <w:t xml:space="preserve">                                   </w:t>
      </w:r>
      <w:r w:rsidR="00B06022" w:rsidRPr="00F11A04">
        <w:rPr>
          <w:rFonts w:ascii="Arial" w:hAnsi="Arial" w:cs="Arial"/>
          <w:sz w:val="24"/>
          <w:szCs w:val="24"/>
          <w:lang w:val="mn-MN"/>
        </w:rPr>
        <w:t xml:space="preserve">                                                                                      ЗДТГ-ЫН ДАРГА</w:t>
      </w:r>
      <w:r w:rsidR="00B06022" w:rsidRPr="00F11A04">
        <w:rPr>
          <w:rFonts w:ascii="Arial" w:hAnsi="Arial" w:cs="Arial"/>
          <w:sz w:val="24"/>
          <w:szCs w:val="24"/>
          <w:lang w:val="mn-MN"/>
        </w:rPr>
        <w:tab/>
      </w:r>
      <w:r w:rsidR="00B06022" w:rsidRPr="00F11A04">
        <w:rPr>
          <w:rFonts w:ascii="Arial" w:hAnsi="Arial" w:cs="Arial"/>
          <w:sz w:val="24"/>
          <w:szCs w:val="24"/>
          <w:lang w:val="mn-MN"/>
        </w:rPr>
        <w:tab/>
      </w:r>
      <w:r w:rsidR="00B06022" w:rsidRPr="00F11A04">
        <w:rPr>
          <w:rFonts w:ascii="Arial" w:hAnsi="Arial" w:cs="Arial"/>
          <w:sz w:val="24"/>
          <w:szCs w:val="24"/>
          <w:lang w:val="mn-MN"/>
        </w:rPr>
        <w:tab/>
        <w:t>Л.ДАШЛХАГВА</w:t>
      </w:r>
      <w:r w:rsidRPr="00F11A04">
        <w:rPr>
          <w:rFonts w:ascii="Arial" w:hAnsi="Arial" w:cs="Arial"/>
          <w:sz w:val="24"/>
          <w:szCs w:val="24"/>
          <w:lang w:val="mn-MN"/>
        </w:rPr>
        <w:t xml:space="preserve">                                                                                                 </w:t>
      </w:r>
    </w:p>
    <w:p w14:paraId="06B74640" w14:textId="77777777" w:rsidR="007B728F" w:rsidRPr="00F11A04" w:rsidRDefault="007B728F" w:rsidP="007B728F">
      <w:pPr>
        <w:spacing w:after="0" w:line="240" w:lineRule="auto"/>
        <w:ind w:right="-790"/>
        <w:jc w:val="center"/>
        <w:rPr>
          <w:rFonts w:ascii="Arial" w:hAnsi="Arial" w:cs="Arial"/>
          <w:sz w:val="24"/>
          <w:szCs w:val="24"/>
          <w:lang w:val="mn-MN"/>
        </w:rPr>
      </w:pPr>
      <w:r w:rsidRPr="00F11A04">
        <w:rPr>
          <w:rFonts w:ascii="Arial" w:hAnsi="Arial" w:cs="Arial"/>
          <w:sz w:val="24"/>
          <w:szCs w:val="24"/>
          <w:lang w:val="mn-MN"/>
        </w:rPr>
        <w:tab/>
      </w:r>
      <w:r w:rsidRPr="00F11A04">
        <w:rPr>
          <w:rFonts w:ascii="Arial" w:hAnsi="Arial" w:cs="Arial"/>
          <w:sz w:val="24"/>
          <w:szCs w:val="24"/>
          <w:lang w:val="mn-MN"/>
        </w:rPr>
        <w:tab/>
      </w:r>
    </w:p>
    <w:p w14:paraId="400EBAE6" w14:textId="77777777" w:rsidR="007B728F" w:rsidRPr="00F11A04" w:rsidRDefault="00B06022" w:rsidP="007B728F">
      <w:pPr>
        <w:pStyle w:val="NoSpacing"/>
        <w:jc w:val="center"/>
        <w:rPr>
          <w:rFonts w:ascii="Arial" w:hAnsi="Arial" w:cs="Arial"/>
          <w:b/>
          <w:iCs/>
          <w:sz w:val="24"/>
          <w:szCs w:val="24"/>
          <w:lang w:val="mn-MN"/>
        </w:rPr>
      </w:pPr>
      <w:r w:rsidRPr="00F11A04">
        <w:rPr>
          <w:rFonts w:ascii="Arial" w:hAnsi="Arial" w:cs="Arial"/>
          <w:b/>
          <w:iCs/>
          <w:sz w:val="24"/>
          <w:szCs w:val="24"/>
          <w:lang w:val="mn-MN"/>
        </w:rPr>
        <w:t xml:space="preserve">ЗАСАГ ДАРГЫН ТАМГЫН ГАЗРЫН </w:t>
      </w:r>
      <w:r w:rsidR="009C4522" w:rsidRPr="00F11A04">
        <w:rPr>
          <w:rFonts w:ascii="Arial" w:hAnsi="Arial" w:cs="Arial"/>
          <w:b/>
          <w:iCs/>
          <w:sz w:val="24"/>
          <w:szCs w:val="24"/>
          <w:lang w:val="mn-MN"/>
        </w:rPr>
        <w:t xml:space="preserve"> ЁС ЗҮЙН </w:t>
      </w:r>
      <w:r w:rsidR="00E77992">
        <w:rPr>
          <w:rFonts w:ascii="Arial" w:hAnsi="Arial" w:cs="Arial"/>
          <w:b/>
          <w:iCs/>
          <w:sz w:val="24"/>
          <w:szCs w:val="24"/>
          <w:lang w:val="mn-MN"/>
        </w:rPr>
        <w:t>ХОРООНЫ 2023</w:t>
      </w:r>
      <w:r w:rsidR="007B728F" w:rsidRPr="00F11A04">
        <w:rPr>
          <w:rFonts w:ascii="Arial" w:hAnsi="Arial" w:cs="Arial"/>
          <w:b/>
          <w:iCs/>
          <w:sz w:val="24"/>
          <w:szCs w:val="24"/>
          <w:lang w:val="mn-MN"/>
        </w:rPr>
        <w:t xml:space="preserve"> ОНЫ </w:t>
      </w:r>
    </w:p>
    <w:p w14:paraId="1024E57F" w14:textId="77777777" w:rsidR="007B728F" w:rsidRPr="00F11A04" w:rsidRDefault="007B728F" w:rsidP="007B728F">
      <w:pPr>
        <w:pStyle w:val="NoSpacing"/>
        <w:jc w:val="center"/>
        <w:rPr>
          <w:rFonts w:ascii="Arial" w:hAnsi="Arial" w:cs="Arial"/>
          <w:b/>
          <w:iCs/>
          <w:sz w:val="24"/>
          <w:szCs w:val="24"/>
          <w:lang w:val="mn-MN"/>
        </w:rPr>
      </w:pPr>
      <w:r w:rsidRPr="00F11A04">
        <w:rPr>
          <w:rFonts w:ascii="Arial" w:hAnsi="Arial" w:cs="Arial"/>
          <w:b/>
          <w:iCs/>
          <w:sz w:val="24"/>
          <w:szCs w:val="24"/>
          <w:lang w:val="mn-MN"/>
        </w:rPr>
        <w:t>ҮЙЛ АЖИЛЛАГААНЫ ТӨЛӨВЛӨГӨӨ</w:t>
      </w:r>
    </w:p>
    <w:p w14:paraId="7284E7BD" w14:textId="77777777" w:rsidR="00C65E32" w:rsidRPr="00F11A04" w:rsidRDefault="00C65E32" w:rsidP="007B728F">
      <w:pPr>
        <w:pStyle w:val="NoSpacing"/>
        <w:jc w:val="center"/>
        <w:rPr>
          <w:rFonts w:ascii="Arial" w:hAnsi="Arial" w:cs="Arial"/>
          <w:b/>
          <w:iCs/>
          <w:sz w:val="24"/>
          <w:szCs w:val="24"/>
          <w:lang w:val="mn-MN"/>
        </w:rPr>
      </w:pPr>
    </w:p>
    <w:p w14:paraId="6FBB3D1C" w14:textId="77777777" w:rsidR="000F1422" w:rsidRPr="00F11A04" w:rsidRDefault="009C4522" w:rsidP="000F1422">
      <w:pPr>
        <w:pStyle w:val="NoSpacing"/>
        <w:ind w:left="-567" w:right="-790"/>
        <w:jc w:val="both"/>
        <w:rPr>
          <w:rFonts w:ascii="Arial" w:hAnsi="Arial" w:cs="Arial"/>
          <w:sz w:val="24"/>
          <w:szCs w:val="24"/>
          <w:lang w:val="mn-MN"/>
        </w:rPr>
      </w:pPr>
      <w:r w:rsidRPr="00F11A04">
        <w:rPr>
          <w:rFonts w:ascii="Arial" w:hAnsi="Arial" w:cs="Arial"/>
          <w:sz w:val="24"/>
          <w:szCs w:val="24"/>
          <w:lang w:val="mn-MN"/>
        </w:rPr>
        <w:t>20</w:t>
      </w:r>
      <w:r w:rsidR="00E77992">
        <w:rPr>
          <w:rFonts w:ascii="Arial" w:hAnsi="Arial" w:cs="Arial"/>
          <w:sz w:val="24"/>
          <w:szCs w:val="24"/>
          <w:lang w:val="mn-MN"/>
        </w:rPr>
        <w:t>23.03.13</w:t>
      </w:r>
      <w:r w:rsidR="007B728F" w:rsidRPr="00F11A04">
        <w:rPr>
          <w:rFonts w:ascii="Arial" w:hAnsi="Arial" w:cs="Arial"/>
          <w:sz w:val="24"/>
          <w:szCs w:val="24"/>
          <w:lang w:val="mn-MN"/>
        </w:rPr>
        <w:tab/>
        <w:t xml:space="preserve">   </w:t>
      </w:r>
      <w:r w:rsidR="007B728F" w:rsidRPr="00F11A04">
        <w:rPr>
          <w:rFonts w:ascii="Arial" w:hAnsi="Arial" w:cs="Arial"/>
          <w:sz w:val="24"/>
          <w:szCs w:val="24"/>
          <w:lang w:val="mn-MN"/>
        </w:rPr>
        <w:tab/>
      </w:r>
      <w:r w:rsidR="007B728F" w:rsidRPr="00F11A04">
        <w:rPr>
          <w:rFonts w:ascii="Arial" w:hAnsi="Arial" w:cs="Arial"/>
          <w:sz w:val="24"/>
          <w:szCs w:val="24"/>
          <w:lang w:val="mn-MN"/>
        </w:rPr>
        <w:tab/>
      </w:r>
      <w:r w:rsidR="007B728F" w:rsidRPr="00F11A04">
        <w:rPr>
          <w:rFonts w:ascii="Arial" w:hAnsi="Arial" w:cs="Arial"/>
          <w:sz w:val="24"/>
          <w:szCs w:val="24"/>
          <w:lang w:val="mn-MN"/>
        </w:rPr>
        <w:tab/>
      </w:r>
      <w:r w:rsidR="007B728F" w:rsidRPr="00F11A04">
        <w:rPr>
          <w:rFonts w:ascii="Arial" w:hAnsi="Arial" w:cs="Arial"/>
          <w:sz w:val="24"/>
          <w:szCs w:val="24"/>
          <w:lang w:val="mn-MN"/>
        </w:rPr>
        <w:tab/>
      </w:r>
      <w:r w:rsidR="007B728F" w:rsidRPr="00F11A04">
        <w:rPr>
          <w:rFonts w:ascii="Arial" w:hAnsi="Arial" w:cs="Arial"/>
          <w:sz w:val="24"/>
          <w:szCs w:val="24"/>
          <w:lang w:val="mn-MN"/>
        </w:rPr>
        <w:tab/>
      </w:r>
      <w:r w:rsidR="007B728F" w:rsidRPr="00F11A04">
        <w:rPr>
          <w:rFonts w:ascii="Arial" w:hAnsi="Arial" w:cs="Arial"/>
          <w:sz w:val="24"/>
          <w:szCs w:val="24"/>
          <w:lang w:val="mn-MN"/>
        </w:rPr>
        <w:tab/>
      </w:r>
      <w:r w:rsidR="007B728F" w:rsidRPr="00F11A04">
        <w:rPr>
          <w:rFonts w:ascii="Arial" w:hAnsi="Arial" w:cs="Arial"/>
          <w:sz w:val="24"/>
          <w:szCs w:val="24"/>
          <w:lang w:val="mn-MN"/>
        </w:rPr>
        <w:tab/>
      </w:r>
      <w:r w:rsidR="007B728F" w:rsidRPr="00F11A04">
        <w:rPr>
          <w:rFonts w:ascii="Arial" w:hAnsi="Arial" w:cs="Arial"/>
          <w:sz w:val="24"/>
          <w:szCs w:val="24"/>
          <w:lang w:val="mn-MN"/>
        </w:rPr>
        <w:tab/>
      </w:r>
      <w:r w:rsidR="007B728F" w:rsidRPr="00F11A04">
        <w:rPr>
          <w:rFonts w:ascii="Arial" w:hAnsi="Arial" w:cs="Arial"/>
          <w:sz w:val="24"/>
          <w:szCs w:val="24"/>
          <w:lang w:val="mn-MN"/>
        </w:rPr>
        <w:tab/>
      </w:r>
      <w:r w:rsidR="007B728F" w:rsidRPr="00F11A04">
        <w:rPr>
          <w:rFonts w:ascii="Arial" w:hAnsi="Arial" w:cs="Arial"/>
          <w:sz w:val="24"/>
          <w:szCs w:val="24"/>
          <w:lang w:val="mn-MN"/>
        </w:rPr>
        <w:tab/>
        <w:t xml:space="preserve">              </w:t>
      </w:r>
      <w:r w:rsidR="007B728F" w:rsidRPr="00F11A04">
        <w:rPr>
          <w:rFonts w:ascii="Arial" w:hAnsi="Arial" w:cs="Arial"/>
          <w:sz w:val="24"/>
          <w:szCs w:val="24"/>
        </w:rPr>
        <w:t xml:space="preserve">     </w:t>
      </w:r>
      <w:r w:rsidR="00B06022" w:rsidRPr="00F11A04">
        <w:rPr>
          <w:rFonts w:ascii="Arial" w:hAnsi="Arial" w:cs="Arial"/>
          <w:sz w:val="24"/>
          <w:szCs w:val="24"/>
          <w:lang w:val="mn-MN"/>
        </w:rPr>
        <w:t xml:space="preserve">                                     Эрдэнэ-Уул</w:t>
      </w:r>
    </w:p>
    <w:p w14:paraId="7D245A52" w14:textId="77777777" w:rsidR="000F1422" w:rsidRPr="00F11A04" w:rsidRDefault="000F1422" w:rsidP="007B728F">
      <w:pPr>
        <w:pStyle w:val="NoSpacing"/>
        <w:ind w:left="-567" w:right="-790"/>
        <w:jc w:val="both"/>
        <w:rPr>
          <w:rFonts w:ascii="Arial" w:hAnsi="Arial" w:cs="Arial"/>
          <w:sz w:val="24"/>
          <w:szCs w:val="24"/>
          <w:lang w:val="mn-MN"/>
        </w:rPr>
      </w:pPr>
    </w:p>
    <w:tbl>
      <w:tblPr>
        <w:tblStyle w:val="TableGrid"/>
        <w:tblW w:w="14601" w:type="dxa"/>
        <w:tblInd w:w="-459" w:type="dxa"/>
        <w:tblLayout w:type="fixed"/>
        <w:tblLook w:val="04A0" w:firstRow="1" w:lastRow="0" w:firstColumn="1" w:lastColumn="0" w:noHBand="0" w:noVBand="1"/>
      </w:tblPr>
      <w:tblGrid>
        <w:gridCol w:w="1701"/>
        <w:gridCol w:w="5529"/>
        <w:gridCol w:w="2835"/>
        <w:gridCol w:w="1984"/>
        <w:gridCol w:w="2552"/>
      </w:tblGrid>
      <w:tr w:rsidR="007B728F" w:rsidRPr="00F11A04" w14:paraId="18AB01FE" w14:textId="77777777" w:rsidTr="00F11A04">
        <w:trPr>
          <w:trHeight w:val="506"/>
        </w:trPr>
        <w:tc>
          <w:tcPr>
            <w:tcW w:w="1701" w:type="dxa"/>
          </w:tcPr>
          <w:p w14:paraId="76AA056E" w14:textId="77777777" w:rsidR="007B728F" w:rsidRPr="00F11A04" w:rsidRDefault="007B728F" w:rsidP="00A316A9">
            <w:pPr>
              <w:pStyle w:val="NoSpacing"/>
              <w:jc w:val="center"/>
              <w:rPr>
                <w:rFonts w:ascii="Arial" w:hAnsi="Arial" w:cs="Arial"/>
                <w:sz w:val="24"/>
                <w:szCs w:val="24"/>
                <w:lang w:val="mn-MN"/>
              </w:rPr>
            </w:pPr>
            <w:r w:rsidRPr="00F11A04">
              <w:rPr>
                <w:rFonts w:ascii="Arial" w:hAnsi="Arial" w:cs="Arial"/>
                <w:sz w:val="24"/>
                <w:szCs w:val="24"/>
                <w:lang w:val="mn-MN"/>
              </w:rPr>
              <w:t xml:space="preserve">Дэвшүүлсэн </w:t>
            </w:r>
          </w:p>
          <w:p w14:paraId="739F40B9" w14:textId="77777777" w:rsidR="007B728F" w:rsidRPr="00F11A04" w:rsidRDefault="00A51486" w:rsidP="00A316A9">
            <w:pPr>
              <w:pStyle w:val="NoSpacing"/>
              <w:jc w:val="center"/>
              <w:rPr>
                <w:rFonts w:ascii="Arial" w:hAnsi="Arial" w:cs="Arial"/>
                <w:sz w:val="24"/>
                <w:szCs w:val="24"/>
                <w:lang w:val="mn-MN"/>
              </w:rPr>
            </w:pPr>
            <w:r w:rsidRPr="00F11A04">
              <w:rPr>
                <w:rFonts w:ascii="Arial" w:hAnsi="Arial" w:cs="Arial"/>
                <w:sz w:val="24"/>
                <w:szCs w:val="24"/>
                <w:lang w:val="mn-MN"/>
              </w:rPr>
              <w:t>зорилт</w:t>
            </w:r>
          </w:p>
        </w:tc>
        <w:tc>
          <w:tcPr>
            <w:tcW w:w="5529" w:type="dxa"/>
          </w:tcPr>
          <w:p w14:paraId="3F82EB79" w14:textId="77777777" w:rsidR="007B728F" w:rsidRPr="00F11A04" w:rsidRDefault="007B728F" w:rsidP="00A316A9">
            <w:pPr>
              <w:pStyle w:val="NoSpacing"/>
              <w:jc w:val="center"/>
              <w:rPr>
                <w:rFonts w:ascii="Arial" w:hAnsi="Arial" w:cs="Arial"/>
                <w:iCs/>
                <w:sz w:val="24"/>
                <w:szCs w:val="24"/>
                <w:lang w:val="mn-MN"/>
              </w:rPr>
            </w:pPr>
            <w:r w:rsidRPr="00F11A04">
              <w:rPr>
                <w:rFonts w:ascii="Arial" w:hAnsi="Arial" w:cs="Arial"/>
                <w:iCs/>
                <w:sz w:val="24"/>
                <w:szCs w:val="24"/>
                <w:lang w:val="mn-MN"/>
              </w:rPr>
              <w:t>Хэрэгжүүлэх арга хэмжээ</w:t>
            </w:r>
          </w:p>
        </w:tc>
        <w:tc>
          <w:tcPr>
            <w:tcW w:w="2835" w:type="dxa"/>
          </w:tcPr>
          <w:p w14:paraId="1C905AF3" w14:textId="77777777" w:rsidR="007B728F" w:rsidRPr="00F11A04" w:rsidRDefault="007B728F" w:rsidP="00A316A9">
            <w:pPr>
              <w:pStyle w:val="NoSpacing"/>
              <w:jc w:val="center"/>
              <w:rPr>
                <w:rFonts w:ascii="Arial" w:hAnsi="Arial" w:cs="Arial"/>
                <w:iCs/>
                <w:sz w:val="24"/>
                <w:szCs w:val="24"/>
                <w:lang w:val="mn-MN"/>
              </w:rPr>
            </w:pPr>
            <w:r w:rsidRPr="00F11A04">
              <w:rPr>
                <w:rFonts w:ascii="Arial" w:hAnsi="Arial" w:cs="Arial"/>
                <w:iCs/>
                <w:sz w:val="24"/>
                <w:szCs w:val="24"/>
                <w:lang w:val="mn-MN"/>
              </w:rPr>
              <w:t>Хүрэх үр дүн</w:t>
            </w:r>
          </w:p>
        </w:tc>
        <w:tc>
          <w:tcPr>
            <w:tcW w:w="1984" w:type="dxa"/>
          </w:tcPr>
          <w:p w14:paraId="68FDD585" w14:textId="77777777" w:rsidR="007B728F" w:rsidRPr="00F11A04" w:rsidRDefault="007B728F" w:rsidP="00A316A9">
            <w:pPr>
              <w:pStyle w:val="NoSpacing"/>
              <w:jc w:val="center"/>
              <w:rPr>
                <w:rFonts w:ascii="Arial" w:hAnsi="Arial" w:cs="Arial"/>
                <w:iCs/>
                <w:sz w:val="24"/>
                <w:szCs w:val="24"/>
                <w:lang w:val="mn-MN"/>
              </w:rPr>
            </w:pPr>
            <w:r w:rsidRPr="00F11A04">
              <w:rPr>
                <w:rFonts w:ascii="Arial" w:hAnsi="Arial" w:cs="Arial"/>
                <w:iCs/>
                <w:sz w:val="24"/>
                <w:szCs w:val="24"/>
                <w:lang w:val="mn-MN"/>
              </w:rPr>
              <w:t>Хугацаа</w:t>
            </w:r>
          </w:p>
        </w:tc>
        <w:tc>
          <w:tcPr>
            <w:tcW w:w="2552" w:type="dxa"/>
          </w:tcPr>
          <w:p w14:paraId="6CF546D3" w14:textId="77777777" w:rsidR="007B728F" w:rsidRPr="00F11A04" w:rsidRDefault="00DA219E" w:rsidP="00DA219E">
            <w:pPr>
              <w:pStyle w:val="NoSpacing"/>
              <w:jc w:val="center"/>
              <w:rPr>
                <w:rFonts w:ascii="Arial" w:hAnsi="Arial" w:cs="Arial"/>
                <w:sz w:val="24"/>
                <w:szCs w:val="24"/>
                <w:lang w:val="mn-MN"/>
              </w:rPr>
            </w:pPr>
            <w:r w:rsidRPr="00F11A04">
              <w:rPr>
                <w:rFonts w:ascii="Arial" w:hAnsi="Arial" w:cs="Arial"/>
                <w:iCs/>
                <w:sz w:val="24"/>
                <w:szCs w:val="24"/>
                <w:lang w:val="mn-MN"/>
              </w:rPr>
              <w:t>Хариуцах алба</w:t>
            </w:r>
            <w:r w:rsidR="007B728F" w:rsidRPr="00F11A04">
              <w:rPr>
                <w:rFonts w:ascii="Arial" w:hAnsi="Arial" w:cs="Arial"/>
                <w:iCs/>
                <w:sz w:val="24"/>
                <w:szCs w:val="24"/>
                <w:lang w:val="mn-MN"/>
              </w:rPr>
              <w:t xml:space="preserve"> хаагчийн нэр</w:t>
            </w:r>
          </w:p>
        </w:tc>
      </w:tr>
      <w:tr w:rsidR="005A305E" w:rsidRPr="00F11A04" w14:paraId="189F6EC9" w14:textId="77777777" w:rsidTr="00F11A04">
        <w:trPr>
          <w:trHeight w:val="506"/>
        </w:trPr>
        <w:tc>
          <w:tcPr>
            <w:tcW w:w="1701" w:type="dxa"/>
            <w:vMerge w:val="restart"/>
            <w:vAlign w:val="center"/>
          </w:tcPr>
          <w:p w14:paraId="73783221" w14:textId="77777777" w:rsidR="005A305E" w:rsidRPr="00F11A04" w:rsidRDefault="005A305E" w:rsidP="005A305E">
            <w:pPr>
              <w:pStyle w:val="NoSpacing"/>
              <w:jc w:val="center"/>
              <w:rPr>
                <w:rFonts w:ascii="Arial" w:hAnsi="Arial" w:cs="Arial"/>
                <w:sz w:val="24"/>
                <w:szCs w:val="24"/>
                <w:lang w:val="mn-MN"/>
              </w:rPr>
            </w:pPr>
            <w:r w:rsidRPr="00F11A04">
              <w:rPr>
                <w:rFonts w:ascii="Arial" w:hAnsi="Arial" w:cs="Arial"/>
                <w:iCs/>
                <w:sz w:val="24"/>
                <w:szCs w:val="24"/>
                <w:lang w:val="mn-MN"/>
              </w:rPr>
              <w:t>Төрийн албан хаагчдийн ёс зүй, хандлага харилцааг дээшлүүлэх</w:t>
            </w:r>
          </w:p>
          <w:p w14:paraId="6528196B" w14:textId="77777777" w:rsidR="005A305E" w:rsidRPr="00F11A04" w:rsidRDefault="005A305E" w:rsidP="005A305E">
            <w:pPr>
              <w:pStyle w:val="NoSpacing"/>
              <w:jc w:val="center"/>
              <w:rPr>
                <w:rFonts w:ascii="Arial" w:hAnsi="Arial" w:cs="Arial"/>
                <w:sz w:val="24"/>
                <w:szCs w:val="24"/>
                <w:lang w:val="mn-MN"/>
              </w:rPr>
            </w:pPr>
          </w:p>
        </w:tc>
        <w:tc>
          <w:tcPr>
            <w:tcW w:w="5529" w:type="dxa"/>
          </w:tcPr>
          <w:p w14:paraId="4E63FA68" w14:textId="77777777" w:rsidR="005A305E" w:rsidRPr="00F11A04" w:rsidRDefault="005A305E" w:rsidP="005A305E">
            <w:pPr>
              <w:jc w:val="both"/>
              <w:rPr>
                <w:rFonts w:ascii="Arial" w:hAnsi="Arial" w:cs="Arial"/>
                <w:sz w:val="24"/>
                <w:szCs w:val="24"/>
                <w:lang w:val="mn-MN"/>
              </w:rPr>
            </w:pPr>
            <w:r w:rsidRPr="00F11A04">
              <w:rPr>
                <w:rFonts w:ascii="Arial" w:hAnsi="Arial" w:cs="Arial"/>
                <w:sz w:val="24"/>
                <w:szCs w:val="24"/>
                <w:lang w:val="mn-MN"/>
              </w:rPr>
              <w:t xml:space="preserve">1. Ёс зүйн хорооны  хурлыг улирал бүр зохион байгуулах. </w:t>
            </w:r>
          </w:p>
        </w:tc>
        <w:tc>
          <w:tcPr>
            <w:tcW w:w="2835" w:type="dxa"/>
          </w:tcPr>
          <w:p w14:paraId="6C8A4E22" w14:textId="77777777" w:rsidR="005A305E" w:rsidRPr="00F11A04" w:rsidRDefault="005A305E" w:rsidP="005A305E">
            <w:pPr>
              <w:pStyle w:val="NoSpacing"/>
              <w:jc w:val="both"/>
              <w:rPr>
                <w:rFonts w:ascii="Arial" w:hAnsi="Arial" w:cs="Arial"/>
                <w:sz w:val="24"/>
                <w:szCs w:val="24"/>
                <w:lang w:val="mn-MN"/>
              </w:rPr>
            </w:pPr>
            <w:r w:rsidRPr="00F11A04">
              <w:rPr>
                <w:rFonts w:ascii="Arial" w:hAnsi="Arial" w:cs="Arial"/>
                <w:sz w:val="24"/>
                <w:szCs w:val="24"/>
                <w:lang w:val="mn-MN"/>
              </w:rPr>
              <w:t xml:space="preserve"> Ёс зүйн хорооны  үйл ажиллагаа жигдэрч алба хаагчдын ёс зүйн дүрмийн хэрэгжилтэд хяналт тавьж ажиллах.</w:t>
            </w:r>
          </w:p>
        </w:tc>
        <w:tc>
          <w:tcPr>
            <w:tcW w:w="1984" w:type="dxa"/>
          </w:tcPr>
          <w:p w14:paraId="10E44CD7" w14:textId="77777777" w:rsidR="005A305E" w:rsidRPr="00F11A04" w:rsidRDefault="005A305E" w:rsidP="005A305E">
            <w:pPr>
              <w:jc w:val="center"/>
              <w:rPr>
                <w:rFonts w:ascii="Arial" w:hAnsi="Arial" w:cs="Arial"/>
                <w:sz w:val="24"/>
                <w:szCs w:val="24"/>
                <w:lang w:val="mn-MN"/>
              </w:rPr>
            </w:pPr>
          </w:p>
          <w:p w14:paraId="21648988" w14:textId="77777777" w:rsidR="005A305E" w:rsidRPr="00F11A04" w:rsidRDefault="00E77992" w:rsidP="005A305E">
            <w:pPr>
              <w:jc w:val="center"/>
              <w:rPr>
                <w:rFonts w:ascii="Arial" w:hAnsi="Arial" w:cs="Arial"/>
                <w:sz w:val="24"/>
                <w:szCs w:val="24"/>
                <w:lang w:val="mn-MN"/>
              </w:rPr>
            </w:pPr>
            <w:r>
              <w:rPr>
                <w:rFonts w:ascii="Arial" w:hAnsi="Arial" w:cs="Arial"/>
                <w:sz w:val="24"/>
                <w:szCs w:val="24"/>
                <w:lang w:val="mn-MN"/>
              </w:rPr>
              <w:t>Улирал бүр</w:t>
            </w:r>
            <w:r w:rsidR="005A305E" w:rsidRPr="00F11A04">
              <w:rPr>
                <w:rFonts w:ascii="Arial" w:hAnsi="Arial" w:cs="Arial"/>
                <w:sz w:val="24"/>
                <w:szCs w:val="24"/>
                <w:lang w:val="mn-MN"/>
              </w:rPr>
              <w:t xml:space="preserve">  </w:t>
            </w:r>
          </w:p>
        </w:tc>
        <w:tc>
          <w:tcPr>
            <w:tcW w:w="2552" w:type="dxa"/>
          </w:tcPr>
          <w:p w14:paraId="28FCED71" w14:textId="77777777" w:rsidR="005A305E" w:rsidRPr="00F11A04" w:rsidRDefault="005A305E" w:rsidP="005A305E">
            <w:pPr>
              <w:jc w:val="center"/>
              <w:rPr>
                <w:rFonts w:ascii="Arial" w:hAnsi="Arial" w:cs="Arial"/>
                <w:sz w:val="24"/>
                <w:szCs w:val="24"/>
                <w:lang w:val="mn-MN"/>
              </w:rPr>
            </w:pPr>
          </w:p>
          <w:p w14:paraId="0A2DC306" w14:textId="77777777" w:rsidR="005A305E" w:rsidRPr="00F11A04" w:rsidRDefault="005A305E" w:rsidP="005A305E">
            <w:pPr>
              <w:jc w:val="center"/>
              <w:rPr>
                <w:rFonts w:ascii="Arial" w:hAnsi="Arial" w:cs="Arial"/>
                <w:sz w:val="24"/>
                <w:szCs w:val="24"/>
                <w:lang w:val="mn-MN"/>
              </w:rPr>
            </w:pPr>
            <w:r w:rsidRPr="00F11A04">
              <w:rPr>
                <w:rFonts w:ascii="Arial" w:hAnsi="Arial" w:cs="Arial"/>
                <w:sz w:val="24"/>
                <w:szCs w:val="24"/>
                <w:lang w:val="mn-MN"/>
              </w:rPr>
              <w:t xml:space="preserve">Ёс зүйн хороо </w:t>
            </w:r>
          </w:p>
        </w:tc>
      </w:tr>
      <w:tr w:rsidR="005A305E" w:rsidRPr="00F11A04" w14:paraId="7D8CB04F" w14:textId="77777777" w:rsidTr="00F11A04">
        <w:trPr>
          <w:trHeight w:val="506"/>
        </w:trPr>
        <w:tc>
          <w:tcPr>
            <w:tcW w:w="1701" w:type="dxa"/>
            <w:vMerge/>
          </w:tcPr>
          <w:p w14:paraId="3769D1F0" w14:textId="77777777" w:rsidR="005A305E" w:rsidRPr="00F11A04" w:rsidRDefault="005A305E" w:rsidP="005A305E">
            <w:pPr>
              <w:pStyle w:val="NoSpacing"/>
              <w:jc w:val="center"/>
              <w:rPr>
                <w:rFonts w:ascii="Arial" w:hAnsi="Arial" w:cs="Arial"/>
                <w:sz w:val="24"/>
                <w:szCs w:val="24"/>
                <w:lang w:val="mn-MN"/>
              </w:rPr>
            </w:pPr>
          </w:p>
        </w:tc>
        <w:tc>
          <w:tcPr>
            <w:tcW w:w="5529" w:type="dxa"/>
          </w:tcPr>
          <w:p w14:paraId="71A7B183" w14:textId="77777777" w:rsidR="005A305E" w:rsidRPr="00F11A04" w:rsidRDefault="005A305E" w:rsidP="005A305E">
            <w:pPr>
              <w:pStyle w:val="NoSpacing"/>
              <w:jc w:val="both"/>
              <w:rPr>
                <w:rFonts w:ascii="Arial" w:hAnsi="Arial" w:cs="Arial"/>
                <w:sz w:val="24"/>
                <w:szCs w:val="24"/>
                <w:lang w:val="mn-MN"/>
              </w:rPr>
            </w:pPr>
            <w:r w:rsidRPr="00F11A04">
              <w:rPr>
                <w:rFonts w:ascii="Arial" w:hAnsi="Arial" w:cs="Arial"/>
                <w:sz w:val="24"/>
                <w:szCs w:val="24"/>
                <w:lang w:val="mn-MN"/>
              </w:rPr>
              <w:t>2.</w:t>
            </w:r>
            <w:r w:rsidRPr="00F11A04">
              <w:rPr>
                <w:rFonts w:ascii="Arial" w:hAnsi="Arial" w:cs="Arial"/>
                <w:sz w:val="24"/>
                <w:szCs w:val="24"/>
              </w:rPr>
              <w:t xml:space="preserve"> </w:t>
            </w:r>
            <w:r w:rsidRPr="00F11A04">
              <w:rPr>
                <w:rFonts w:ascii="Arial" w:hAnsi="Arial" w:cs="Arial"/>
                <w:sz w:val="24"/>
                <w:szCs w:val="24"/>
                <w:lang w:val="mn-MN"/>
              </w:rPr>
              <w:t xml:space="preserve">Хагас, бүтэн жилээр ёс зүйн хорооны үйл ажиллагааны тайланг гаргаж Засаг даргын зөвлөлийн хуралд танилцуулах. </w:t>
            </w:r>
          </w:p>
        </w:tc>
        <w:tc>
          <w:tcPr>
            <w:tcW w:w="2835" w:type="dxa"/>
          </w:tcPr>
          <w:p w14:paraId="4951D9D0" w14:textId="77777777" w:rsidR="005A305E" w:rsidRPr="00F11A04" w:rsidRDefault="005A305E" w:rsidP="005A305E">
            <w:pPr>
              <w:pStyle w:val="NoSpacing"/>
              <w:jc w:val="both"/>
              <w:rPr>
                <w:rFonts w:ascii="Arial" w:hAnsi="Arial" w:cs="Arial"/>
                <w:sz w:val="24"/>
                <w:szCs w:val="24"/>
                <w:lang w:val="mn-MN"/>
              </w:rPr>
            </w:pPr>
            <w:r w:rsidRPr="00F11A04">
              <w:rPr>
                <w:rFonts w:ascii="Arial" w:hAnsi="Arial" w:cs="Arial"/>
                <w:sz w:val="24"/>
                <w:szCs w:val="24"/>
                <w:lang w:val="mn-MN"/>
              </w:rPr>
              <w:t xml:space="preserve">Тайлан мэдээ хугацаандаа хүргэгдсэн байна. </w:t>
            </w:r>
          </w:p>
        </w:tc>
        <w:tc>
          <w:tcPr>
            <w:tcW w:w="1984" w:type="dxa"/>
          </w:tcPr>
          <w:p w14:paraId="641DD7B4" w14:textId="77777777" w:rsidR="005A305E" w:rsidRPr="00F11A04" w:rsidRDefault="005A305E" w:rsidP="005A305E">
            <w:pPr>
              <w:jc w:val="center"/>
              <w:rPr>
                <w:rFonts w:ascii="Arial" w:hAnsi="Arial" w:cs="Arial"/>
                <w:sz w:val="24"/>
                <w:szCs w:val="24"/>
                <w:lang w:val="mn-MN"/>
              </w:rPr>
            </w:pPr>
            <w:r w:rsidRPr="00F11A04">
              <w:rPr>
                <w:rFonts w:ascii="Arial" w:hAnsi="Arial" w:cs="Arial"/>
                <w:sz w:val="24"/>
                <w:szCs w:val="24"/>
                <w:lang w:val="mn-MN"/>
              </w:rPr>
              <w:t>6,12 дугаар сар</w:t>
            </w:r>
          </w:p>
        </w:tc>
        <w:tc>
          <w:tcPr>
            <w:tcW w:w="2552" w:type="dxa"/>
          </w:tcPr>
          <w:p w14:paraId="67E8F7BE" w14:textId="77777777" w:rsidR="005A305E" w:rsidRPr="00F11A04" w:rsidRDefault="005A305E" w:rsidP="005A305E">
            <w:pPr>
              <w:jc w:val="center"/>
              <w:rPr>
                <w:rFonts w:ascii="Arial" w:hAnsi="Arial" w:cs="Arial"/>
                <w:sz w:val="24"/>
                <w:szCs w:val="24"/>
                <w:lang w:val="mn-MN"/>
              </w:rPr>
            </w:pPr>
          </w:p>
          <w:p w14:paraId="6F752EAE" w14:textId="77777777" w:rsidR="005A305E" w:rsidRPr="00F11A04" w:rsidRDefault="005A305E" w:rsidP="005A305E">
            <w:pPr>
              <w:jc w:val="center"/>
              <w:rPr>
                <w:rFonts w:ascii="Arial" w:hAnsi="Arial" w:cs="Arial"/>
                <w:sz w:val="24"/>
                <w:szCs w:val="24"/>
                <w:lang w:val="mn-MN"/>
              </w:rPr>
            </w:pPr>
            <w:r w:rsidRPr="00F11A04">
              <w:rPr>
                <w:rFonts w:ascii="Arial" w:hAnsi="Arial" w:cs="Arial"/>
                <w:sz w:val="24"/>
                <w:szCs w:val="24"/>
                <w:lang w:val="mn-MN"/>
              </w:rPr>
              <w:t>Ёс зүйн хороо</w:t>
            </w:r>
          </w:p>
        </w:tc>
      </w:tr>
      <w:tr w:rsidR="005A305E" w:rsidRPr="00F11A04" w14:paraId="64C71717" w14:textId="77777777" w:rsidTr="00F11A04">
        <w:trPr>
          <w:trHeight w:val="506"/>
        </w:trPr>
        <w:tc>
          <w:tcPr>
            <w:tcW w:w="1701" w:type="dxa"/>
            <w:vMerge/>
          </w:tcPr>
          <w:p w14:paraId="1954C482" w14:textId="77777777" w:rsidR="005A305E" w:rsidRPr="00F11A04" w:rsidRDefault="005A305E" w:rsidP="005A305E">
            <w:pPr>
              <w:pStyle w:val="NoSpacing"/>
              <w:jc w:val="center"/>
              <w:rPr>
                <w:rFonts w:ascii="Arial" w:hAnsi="Arial" w:cs="Arial"/>
                <w:sz w:val="24"/>
                <w:szCs w:val="24"/>
                <w:lang w:val="mn-MN"/>
              </w:rPr>
            </w:pPr>
          </w:p>
        </w:tc>
        <w:tc>
          <w:tcPr>
            <w:tcW w:w="5529" w:type="dxa"/>
            <w:vAlign w:val="center"/>
          </w:tcPr>
          <w:p w14:paraId="640361CD" w14:textId="77777777" w:rsidR="005A305E" w:rsidRPr="00F11A04" w:rsidRDefault="005A305E" w:rsidP="005A305E">
            <w:pPr>
              <w:pStyle w:val="NoSpacing"/>
              <w:jc w:val="both"/>
              <w:rPr>
                <w:rFonts w:ascii="Arial" w:hAnsi="Arial" w:cs="Arial"/>
                <w:sz w:val="24"/>
                <w:szCs w:val="24"/>
                <w:lang w:val="mn-MN"/>
              </w:rPr>
            </w:pPr>
            <w:r w:rsidRPr="00F11A04">
              <w:rPr>
                <w:rFonts w:ascii="Arial" w:hAnsi="Arial" w:cs="Arial"/>
                <w:sz w:val="24"/>
                <w:szCs w:val="24"/>
                <w:lang w:val="mn-MN"/>
              </w:rPr>
              <w:t xml:space="preserve">3. Аймаг орон нутгаас зохион байгуулж байгаа  сургалт семинарт алба хаагчдыг хамруулж мэдлэг чадварыг дээшлүүлэх. </w:t>
            </w:r>
          </w:p>
        </w:tc>
        <w:tc>
          <w:tcPr>
            <w:tcW w:w="2835" w:type="dxa"/>
          </w:tcPr>
          <w:p w14:paraId="70CBE69D" w14:textId="77777777" w:rsidR="005A305E" w:rsidRPr="00F11A04" w:rsidRDefault="005A305E" w:rsidP="005A305E">
            <w:pPr>
              <w:pStyle w:val="NoSpacing"/>
              <w:jc w:val="both"/>
              <w:rPr>
                <w:rFonts w:ascii="Arial" w:hAnsi="Arial" w:cs="Arial"/>
                <w:sz w:val="24"/>
                <w:szCs w:val="24"/>
                <w:lang w:val="mn-MN"/>
              </w:rPr>
            </w:pPr>
            <w:r w:rsidRPr="00F11A04">
              <w:rPr>
                <w:rFonts w:ascii="Arial" w:hAnsi="Arial" w:cs="Arial"/>
                <w:sz w:val="24"/>
                <w:szCs w:val="24"/>
                <w:lang w:val="mn-MN"/>
              </w:rPr>
              <w:t xml:space="preserve">Алба хаагчдын мэдлэг ур чадвар дээшилнэ. </w:t>
            </w:r>
          </w:p>
        </w:tc>
        <w:tc>
          <w:tcPr>
            <w:tcW w:w="1984" w:type="dxa"/>
          </w:tcPr>
          <w:p w14:paraId="595AF983" w14:textId="77777777" w:rsidR="005A305E" w:rsidRPr="00F11A04" w:rsidRDefault="005A305E" w:rsidP="005A305E">
            <w:pPr>
              <w:jc w:val="center"/>
              <w:rPr>
                <w:rFonts w:ascii="Arial" w:hAnsi="Arial" w:cs="Arial"/>
                <w:sz w:val="24"/>
                <w:szCs w:val="24"/>
                <w:lang w:val="mn-MN"/>
              </w:rPr>
            </w:pPr>
            <w:r w:rsidRPr="00F11A04">
              <w:rPr>
                <w:rFonts w:ascii="Arial" w:hAnsi="Arial" w:cs="Arial"/>
                <w:sz w:val="24"/>
                <w:szCs w:val="24"/>
                <w:lang w:val="mn-MN"/>
              </w:rPr>
              <w:t xml:space="preserve"> Жилдээ </w:t>
            </w:r>
          </w:p>
        </w:tc>
        <w:tc>
          <w:tcPr>
            <w:tcW w:w="2552" w:type="dxa"/>
          </w:tcPr>
          <w:p w14:paraId="122306C3" w14:textId="77777777" w:rsidR="005A305E" w:rsidRPr="00F11A04" w:rsidRDefault="005A305E" w:rsidP="005A305E">
            <w:pPr>
              <w:jc w:val="center"/>
              <w:rPr>
                <w:rFonts w:ascii="Arial" w:hAnsi="Arial" w:cs="Arial"/>
                <w:sz w:val="24"/>
                <w:szCs w:val="24"/>
                <w:lang w:val="mn-MN"/>
              </w:rPr>
            </w:pPr>
            <w:r w:rsidRPr="00F11A04">
              <w:rPr>
                <w:rFonts w:ascii="Arial" w:hAnsi="Arial" w:cs="Arial"/>
                <w:sz w:val="24"/>
                <w:szCs w:val="24"/>
                <w:lang w:val="mn-MN"/>
              </w:rPr>
              <w:t xml:space="preserve">Сургалтад хамрагдах алба хаагч нар </w:t>
            </w:r>
          </w:p>
        </w:tc>
      </w:tr>
      <w:tr w:rsidR="005A305E" w:rsidRPr="00F11A04" w14:paraId="7F923DFC" w14:textId="77777777" w:rsidTr="00F11A04">
        <w:trPr>
          <w:trHeight w:val="506"/>
        </w:trPr>
        <w:tc>
          <w:tcPr>
            <w:tcW w:w="1701" w:type="dxa"/>
            <w:vMerge/>
          </w:tcPr>
          <w:p w14:paraId="44CDCCA9" w14:textId="77777777" w:rsidR="005A305E" w:rsidRPr="00F11A04" w:rsidRDefault="005A305E" w:rsidP="005A305E">
            <w:pPr>
              <w:pStyle w:val="NoSpacing"/>
              <w:jc w:val="center"/>
              <w:rPr>
                <w:rFonts w:ascii="Arial" w:hAnsi="Arial" w:cs="Arial"/>
                <w:sz w:val="24"/>
                <w:szCs w:val="24"/>
                <w:lang w:val="mn-MN"/>
              </w:rPr>
            </w:pPr>
          </w:p>
        </w:tc>
        <w:tc>
          <w:tcPr>
            <w:tcW w:w="5529" w:type="dxa"/>
            <w:vAlign w:val="center"/>
          </w:tcPr>
          <w:p w14:paraId="26313A2D" w14:textId="77777777" w:rsidR="005A305E" w:rsidRPr="00F11A04" w:rsidRDefault="005A305E" w:rsidP="005A305E">
            <w:pPr>
              <w:pStyle w:val="NoSpacing"/>
              <w:jc w:val="both"/>
              <w:rPr>
                <w:rFonts w:ascii="Arial" w:hAnsi="Arial" w:cs="Arial"/>
                <w:sz w:val="24"/>
                <w:szCs w:val="24"/>
                <w:lang w:val="mn-MN"/>
              </w:rPr>
            </w:pPr>
            <w:r w:rsidRPr="00F11A04">
              <w:rPr>
                <w:rFonts w:ascii="Arial" w:hAnsi="Arial" w:cs="Arial"/>
                <w:sz w:val="24"/>
                <w:szCs w:val="24"/>
                <w:lang w:val="mn-MN"/>
              </w:rPr>
              <w:t xml:space="preserve">4. Төрийн албан хаагчдын ажилдаа хандах хандлага, идэвхийг өрнүүлэх зорилгоор хөтөлбөр, аян өрнүүлж хэрэгжүүлэх </w:t>
            </w:r>
          </w:p>
          <w:p w14:paraId="49918E77" w14:textId="77777777" w:rsidR="005A305E" w:rsidRPr="00F11A04" w:rsidRDefault="005A305E" w:rsidP="005A305E">
            <w:pPr>
              <w:pStyle w:val="NoSpacing"/>
              <w:jc w:val="both"/>
              <w:rPr>
                <w:rFonts w:ascii="Arial" w:hAnsi="Arial" w:cs="Arial"/>
                <w:sz w:val="24"/>
                <w:szCs w:val="24"/>
                <w:lang w:val="mn-MN"/>
              </w:rPr>
            </w:pPr>
          </w:p>
        </w:tc>
        <w:tc>
          <w:tcPr>
            <w:tcW w:w="2835" w:type="dxa"/>
            <w:vAlign w:val="center"/>
          </w:tcPr>
          <w:p w14:paraId="701334F5" w14:textId="77777777" w:rsidR="005A305E" w:rsidRPr="00F11A04" w:rsidRDefault="005A305E" w:rsidP="005A305E">
            <w:pPr>
              <w:pStyle w:val="NoSpacing"/>
              <w:jc w:val="both"/>
              <w:rPr>
                <w:rFonts w:ascii="Arial" w:hAnsi="Arial" w:cs="Arial"/>
                <w:sz w:val="24"/>
                <w:szCs w:val="24"/>
                <w:lang w:val="mn-MN"/>
              </w:rPr>
            </w:pPr>
            <w:r w:rsidRPr="00F11A04">
              <w:rPr>
                <w:rFonts w:ascii="Arial" w:hAnsi="Arial" w:cs="Arial"/>
                <w:sz w:val="24"/>
                <w:szCs w:val="24"/>
                <w:lang w:val="mn-MN"/>
              </w:rPr>
              <w:t xml:space="preserve"> Алба хаагчдын ажилдаа хандах хандалага идэвхийг өрнүүлж бүтээлч ажил зохион байгуулах. </w:t>
            </w:r>
          </w:p>
        </w:tc>
        <w:tc>
          <w:tcPr>
            <w:tcW w:w="1984" w:type="dxa"/>
          </w:tcPr>
          <w:p w14:paraId="2BE39104" w14:textId="77777777" w:rsidR="005A305E" w:rsidRPr="00F11A04" w:rsidRDefault="005A305E" w:rsidP="005A305E">
            <w:pPr>
              <w:jc w:val="center"/>
              <w:rPr>
                <w:rFonts w:ascii="Arial" w:hAnsi="Arial" w:cs="Arial"/>
                <w:sz w:val="24"/>
                <w:szCs w:val="24"/>
                <w:lang w:val="mn-MN"/>
              </w:rPr>
            </w:pPr>
          </w:p>
          <w:p w14:paraId="543F2397" w14:textId="77777777" w:rsidR="005A305E" w:rsidRPr="00F11A04" w:rsidRDefault="005A305E" w:rsidP="005A305E">
            <w:pPr>
              <w:jc w:val="center"/>
              <w:rPr>
                <w:rFonts w:ascii="Arial" w:hAnsi="Arial" w:cs="Arial"/>
                <w:sz w:val="24"/>
                <w:szCs w:val="24"/>
                <w:lang w:val="mn-MN"/>
              </w:rPr>
            </w:pPr>
            <w:r w:rsidRPr="00F11A04">
              <w:rPr>
                <w:rFonts w:ascii="Arial" w:hAnsi="Arial" w:cs="Arial"/>
                <w:sz w:val="24"/>
                <w:szCs w:val="24"/>
                <w:lang w:val="mn-MN"/>
              </w:rPr>
              <w:t>Жилдээ</w:t>
            </w:r>
          </w:p>
        </w:tc>
        <w:tc>
          <w:tcPr>
            <w:tcW w:w="2552" w:type="dxa"/>
          </w:tcPr>
          <w:p w14:paraId="1545293B" w14:textId="77777777" w:rsidR="005A305E" w:rsidRPr="00F11A04" w:rsidRDefault="005A305E" w:rsidP="005A305E">
            <w:pPr>
              <w:jc w:val="center"/>
              <w:rPr>
                <w:rFonts w:ascii="Arial" w:hAnsi="Arial" w:cs="Arial"/>
                <w:sz w:val="24"/>
                <w:szCs w:val="24"/>
                <w:lang w:val="mn-MN"/>
              </w:rPr>
            </w:pPr>
          </w:p>
          <w:p w14:paraId="194B79F4" w14:textId="77777777" w:rsidR="005A305E" w:rsidRPr="00F11A04" w:rsidRDefault="005A305E" w:rsidP="005A305E">
            <w:pPr>
              <w:jc w:val="center"/>
              <w:rPr>
                <w:rFonts w:ascii="Arial" w:hAnsi="Arial" w:cs="Arial"/>
                <w:sz w:val="24"/>
                <w:szCs w:val="24"/>
                <w:lang w:val="mn-MN"/>
              </w:rPr>
            </w:pPr>
            <w:r w:rsidRPr="00F11A04">
              <w:rPr>
                <w:rFonts w:ascii="Arial" w:hAnsi="Arial" w:cs="Arial"/>
                <w:sz w:val="24"/>
                <w:szCs w:val="24"/>
                <w:lang w:val="mn-MN"/>
              </w:rPr>
              <w:t xml:space="preserve">Ёс зүйн хороо </w:t>
            </w:r>
          </w:p>
        </w:tc>
      </w:tr>
      <w:tr w:rsidR="005A305E" w:rsidRPr="00F11A04" w14:paraId="2916A027" w14:textId="77777777" w:rsidTr="00F11A04">
        <w:trPr>
          <w:trHeight w:val="506"/>
        </w:trPr>
        <w:tc>
          <w:tcPr>
            <w:tcW w:w="1701" w:type="dxa"/>
            <w:vMerge/>
          </w:tcPr>
          <w:p w14:paraId="2860DD2A" w14:textId="77777777" w:rsidR="005A305E" w:rsidRPr="00F11A04" w:rsidRDefault="005A305E" w:rsidP="005A305E">
            <w:pPr>
              <w:pStyle w:val="NoSpacing"/>
              <w:jc w:val="center"/>
              <w:rPr>
                <w:rFonts w:ascii="Arial" w:hAnsi="Arial" w:cs="Arial"/>
                <w:sz w:val="24"/>
                <w:szCs w:val="24"/>
                <w:lang w:val="mn-MN"/>
              </w:rPr>
            </w:pPr>
          </w:p>
        </w:tc>
        <w:tc>
          <w:tcPr>
            <w:tcW w:w="5529" w:type="dxa"/>
            <w:vAlign w:val="center"/>
          </w:tcPr>
          <w:p w14:paraId="27116E66" w14:textId="77777777" w:rsidR="005A305E" w:rsidRPr="00F11A04" w:rsidRDefault="005A305E" w:rsidP="005A305E">
            <w:pPr>
              <w:pStyle w:val="NoSpacing"/>
              <w:jc w:val="both"/>
              <w:rPr>
                <w:rFonts w:ascii="Arial" w:hAnsi="Arial" w:cs="Arial"/>
                <w:sz w:val="24"/>
                <w:szCs w:val="24"/>
                <w:lang w:val="mn-MN"/>
              </w:rPr>
            </w:pPr>
            <w:r w:rsidRPr="00F11A04">
              <w:rPr>
                <w:rFonts w:ascii="Arial" w:hAnsi="Arial" w:cs="Arial"/>
                <w:sz w:val="24"/>
                <w:szCs w:val="24"/>
                <w:lang w:val="mn-MN"/>
              </w:rPr>
              <w:t xml:space="preserve">5. Албан хаагчдын сахилга ёс зүйн чиглэлээр гаргасан алдаа дутагдлыг тухай бүр нь ёс зүйн хорооны хурлаар авч хэлэлцэж холбогдох албан хаагчдад дахин зөрчил дутагдал гаргуулахгүй байх талаар тодорхой арга хэмжээ авч хэрэгжүүлэх.  </w:t>
            </w:r>
          </w:p>
        </w:tc>
        <w:tc>
          <w:tcPr>
            <w:tcW w:w="2835" w:type="dxa"/>
            <w:vAlign w:val="center"/>
          </w:tcPr>
          <w:p w14:paraId="62C5063C" w14:textId="77777777" w:rsidR="005A305E" w:rsidRPr="00F11A04" w:rsidRDefault="005A305E" w:rsidP="005A305E">
            <w:pPr>
              <w:pStyle w:val="NoSpacing"/>
              <w:jc w:val="both"/>
              <w:rPr>
                <w:rFonts w:ascii="Arial" w:hAnsi="Arial" w:cs="Arial"/>
                <w:sz w:val="24"/>
                <w:szCs w:val="24"/>
                <w:lang w:val="mn-MN"/>
              </w:rPr>
            </w:pPr>
            <w:r w:rsidRPr="00F11A04">
              <w:rPr>
                <w:rFonts w:ascii="Arial" w:hAnsi="Arial" w:cs="Arial"/>
                <w:sz w:val="24"/>
                <w:szCs w:val="24"/>
                <w:lang w:val="mn-MN"/>
              </w:rPr>
              <w:t xml:space="preserve">Албан хаагчдын ёс зүйн сахилга хариуцлага дээшилнэ. </w:t>
            </w:r>
          </w:p>
        </w:tc>
        <w:tc>
          <w:tcPr>
            <w:tcW w:w="1984" w:type="dxa"/>
          </w:tcPr>
          <w:p w14:paraId="3B8D1B11" w14:textId="77777777" w:rsidR="005A305E" w:rsidRPr="00F11A04" w:rsidRDefault="005A305E" w:rsidP="005A305E">
            <w:pPr>
              <w:rPr>
                <w:rFonts w:ascii="Arial" w:hAnsi="Arial" w:cs="Arial"/>
                <w:sz w:val="24"/>
                <w:szCs w:val="24"/>
                <w:lang w:val="mn-MN"/>
              </w:rPr>
            </w:pPr>
          </w:p>
          <w:p w14:paraId="2F542AE7" w14:textId="77777777" w:rsidR="005A305E" w:rsidRPr="00F11A04" w:rsidRDefault="005A305E" w:rsidP="005A305E">
            <w:pPr>
              <w:rPr>
                <w:rFonts w:ascii="Arial" w:hAnsi="Arial" w:cs="Arial"/>
                <w:sz w:val="24"/>
                <w:szCs w:val="24"/>
                <w:lang w:val="mn-MN"/>
              </w:rPr>
            </w:pPr>
          </w:p>
          <w:p w14:paraId="4AFE9D95" w14:textId="77777777" w:rsidR="005A305E" w:rsidRPr="00F11A04" w:rsidRDefault="005A305E" w:rsidP="005A305E">
            <w:pPr>
              <w:jc w:val="center"/>
              <w:rPr>
                <w:rFonts w:ascii="Arial" w:hAnsi="Arial" w:cs="Arial"/>
                <w:sz w:val="24"/>
                <w:szCs w:val="24"/>
                <w:lang w:val="mn-MN"/>
              </w:rPr>
            </w:pPr>
            <w:r w:rsidRPr="00F11A04">
              <w:rPr>
                <w:rFonts w:ascii="Arial" w:hAnsi="Arial" w:cs="Arial"/>
                <w:sz w:val="24"/>
                <w:szCs w:val="24"/>
                <w:lang w:val="mn-MN"/>
              </w:rPr>
              <w:t>Тухай бүр</w:t>
            </w:r>
          </w:p>
        </w:tc>
        <w:tc>
          <w:tcPr>
            <w:tcW w:w="2552" w:type="dxa"/>
          </w:tcPr>
          <w:p w14:paraId="24F049C7" w14:textId="77777777" w:rsidR="005A305E" w:rsidRPr="00F11A04" w:rsidRDefault="005A305E" w:rsidP="005A305E">
            <w:pPr>
              <w:jc w:val="both"/>
              <w:rPr>
                <w:rFonts w:ascii="Arial" w:hAnsi="Arial" w:cs="Arial"/>
                <w:sz w:val="24"/>
                <w:szCs w:val="24"/>
                <w:lang w:val="mn-MN"/>
              </w:rPr>
            </w:pPr>
          </w:p>
          <w:p w14:paraId="314B194E" w14:textId="77777777" w:rsidR="005A305E" w:rsidRPr="00F11A04" w:rsidRDefault="005A305E" w:rsidP="005A305E">
            <w:pPr>
              <w:jc w:val="center"/>
              <w:rPr>
                <w:rFonts w:ascii="Arial" w:hAnsi="Arial" w:cs="Arial"/>
                <w:sz w:val="24"/>
                <w:szCs w:val="24"/>
                <w:lang w:val="mn-MN"/>
              </w:rPr>
            </w:pPr>
            <w:r w:rsidRPr="00F11A04">
              <w:rPr>
                <w:rFonts w:ascii="Arial" w:hAnsi="Arial" w:cs="Arial"/>
                <w:sz w:val="24"/>
                <w:szCs w:val="24"/>
                <w:lang w:val="mn-MN"/>
              </w:rPr>
              <w:t>Ёс зүйн хороо</w:t>
            </w:r>
          </w:p>
        </w:tc>
      </w:tr>
      <w:tr w:rsidR="005A305E" w:rsidRPr="00F11A04" w14:paraId="61EF8318" w14:textId="77777777" w:rsidTr="00F11A04">
        <w:trPr>
          <w:trHeight w:val="506"/>
        </w:trPr>
        <w:tc>
          <w:tcPr>
            <w:tcW w:w="1701" w:type="dxa"/>
            <w:vMerge w:val="restart"/>
          </w:tcPr>
          <w:p w14:paraId="640AB156" w14:textId="77777777" w:rsidR="005A305E" w:rsidRPr="00F11A04" w:rsidRDefault="005A305E" w:rsidP="005A305E">
            <w:pPr>
              <w:pStyle w:val="NoSpacing"/>
              <w:jc w:val="center"/>
              <w:rPr>
                <w:rFonts w:ascii="Arial" w:hAnsi="Arial" w:cs="Arial"/>
                <w:sz w:val="24"/>
                <w:szCs w:val="24"/>
                <w:lang w:val="mn-MN"/>
              </w:rPr>
            </w:pPr>
          </w:p>
        </w:tc>
        <w:tc>
          <w:tcPr>
            <w:tcW w:w="5529" w:type="dxa"/>
            <w:vAlign w:val="center"/>
          </w:tcPr>
          <w:p w14:paraId="094220CA" w14:textId="77777777" w:rsidR="005A305E" w:rsidRPr="00F11A04" w:rsidRDefault="005A305E" w:rsidP="005A305E">
            <w:pPr>
              <w:pStyle w:val="NoSpacing"/>
              <w:jc w:val="both"/>
              <w:rPr>
                <w:rFonts w:ascii="Arial" w:hAnsi="Arial" w:cs="Arial"/>
                <w:sz w:val="24"/>
                <w:szCs w:val="24"/>
                <w:lang w:val="mn-MN"/>
              </w:rPr>
            </w:pPr>
            <w:r w:rsidRPr="00F11A04">
              <w:rPr>
                <w:rFonts w:ascii="Arial" w:hAnsi="Arial" w:cs="Arial"/>
                <w:sz w:val="24"/>
                <w:szCs w:val="24"/>
                <w:lang w:val="mn-MN"/>
              </w:rPr>
              <w:t xml:space="preserve">6. Төсөвт байгууллагын үйл ажиллагаанд дотоод хяналт шалгалт зохион байгуулах журмын дагуу дотоод хяналт шалгалтыг улирал бүр зохион байгуулах. </w:t>
            </w:r>
          </w:p>
        </w:tc>
        <w:tc>
          <w:tcPr>
            <w:tcW w:w="2835" w:type="dxa"/>
            <w:vAlign w:val="center"/>
          </w:tcPr>
          <w:p w14:paraId="48F0921D" w14:textId="77777777" w:rsidR="005A305E" w:rsidRPr="00F11A04" w:rsidRDefault="005A305E" w:rsidP="005A305E">
            <w:pPr>
              <w:pStyle w:val="NoSpacing"/>
              <w:jc w:val="center"/>
              <w:rPr>
                <w:rFonts w:ascii="Arial" w:hAnsi="Arial" w:cs="Arial"/>
                <w:sz w:val="24"/>
                <w:szCs w:val="24"/>
                <w:lang w:val="mn-MN"/>
              </w:rPr>
            </w:pPr>
            <w:r w:rsidRPr="00F11A04">
              <w:rPr>
                <w:rFonts w:ascii="Arial" w:hAnsi="Arial" w:cs="Arial"/>
                <w:sz w:val="24"/>
                <w:szCs w:val="24"/>
                <w:lang w:val="mn-MN"/>
              </w:rPr>
              <w:t>Байгууллагын үйл ажиллагаа сайжирна.</w:t>
            </w:r>
          </w:p>
        </w:tc>
        <w:tc>
          <w:tcPr>
            <w:tcW w:w="1984" w:type="dxa"/>
          </w:tcPr>
          <w:p w14:paraId="50224D3B" w14:textId="77777777" w:rsidR="005A305E" w:rsidRPr="00F11A04" w:rsidRDefault="005A305E" w:rsidP="005A305E">
            <w:pPr>
              <w:rPr>
                <w:rFonts w:ascii="Arial" w:hAnsi="Arial" w:cs="Arial"/>
                <w:sz w:val="24"/>
                <w:szCs w:val="24"/>
                <w:lang w:val="mn-MN"/>
              </w:rPr>
            </w:pPr>
          </w:p>
          <w:p w14:paraId="4EF9C373" w14:textId="77777777" w:rsidR="005A305E" w:rsidRPr="00F11A04" w:rsidRDefault="005A305E" w:rsidP="005A305E">
            <w:pPr>
              <w:jc w:val="center"/>
              <w:rPr>
                <w:rFonts w:ascii="Arial" w:hAnsi="Arial" w:cs="Arial"/>
                <w:sz w:val="24"/>
                <w:szCs w:val="24"/>
                <w:lang w:val="mn-MN"/>
              </w:rPr>
            </w:pPr>
            <w:r w:rsidRPr="00F11A04">
              <w:rPr>
                <w:rFonts w:ascii="Arial" w:hAnsi="Arial" w:cs="Arial"/>
                <w:sz w:val="24"/>
                <w:szCs w:val="24"/>
                <w:lang w:val="mn-MN"/>
              </w:rPr>
              <w:t>Улирал бүр</w:t>
            </w:r>
          </w:p>
        </w:tc>
        <w:tc>
          <w:tcPr>
            <w:tcW w:w="2552" w:type="dxa"/>
          </w:tcPr>
          <w:p w14:paraId="5ECBE5A5" w14:textId="77777777" w:rsidR="005A305E" w:rsidRPr="00F11A04" w:rsidRDefault="005A305E" w:rsidP="005A305E">
            <w:pPr>
              <w:jc w:val="both"/>
              <w:rPr>
                <w:rFonts w:ascii="Arial" w:hAnsi="Arial" w:cs="Arial"/>
                <w:sz w:val="24"/>
                <w:szCs w:val="24"/>
                <w:lang w:val="mn-MN"/>
              </w:rPr>
            </w:pPr>
          </w:p>
          <w:p w14:paraId="4F35E719" w14:textId="77777777" w:rsidR="005A305E" w:rsidRPr="00F11A04" w:rsidRDefault="005A305E" w:rsidP="005A305E">
            <w:pPr>
              <w:jc w:val="center"/>
              <w:rPr>
                <w:rFonts w:ascii="Arial" w:hAnsi="Arial" w:cs="Arial"/>
                <w:sz w:val="24"/>
                <w:szCs w:val="24"/>
                <w:lang w:val="mn-MN"/>
              </w:rPr>
            </w:pPr>
            <w:r w:rsidRPr="00F11A04">
              <w:rPr>
                <w:rFonts w:ascii="Arial" w:hAnsi="Arial" w:cs="Arial"/>
                <w:sz w:val="24"/>
                <w:szCs w:val="24"/>
                <w:lang w:val="mn-MN"/>
              </w:rPr>
              <w:t>Дотоод хяналт шалгалтын зөвлөл</w:t>
            </w:r>
          </w:p>
        </w:tc>
      </w:tr>
      <w:tr w:rsidR="005A305E" w:rsidRPr="00F11A04" w14:paraId="271E6898" w14:textId="77777777" w:rsidTr="00F11A04">
        <w:trPr>
          <w:trHeight w:val="506"/>
        </w:trPr>
        <w:tc>
          <w:tcPr>
            <w:tcW w:w="1701" w:type="dxa"/>
            <w:vMerge/>
          </w:tcPr>
          <w:p w14:paraId="3C8527D4" w14:textId="77777777" w:rsidR="005A305E" w:rsidRPr="00F11A04" w:rsidRDefault="005A305E" w:rsidP="005A305E">
            <w:pPr>
              <w:pStyle w:val="NoSpacing"/>
              <w:jc w:val="center"/>
              <w:rPr>
                <w:rFonts w:ascii="Arial" w:hAnsi="Arial" w:cs="Arial"/>
                <w:sz w:val="24"/>
                <w:szCs w:val="24"/>
                <w:lang w:val="mn-MN"/>
              </w:rPr>
            </w:pPr>
          </w:p>
        </w:tc>
        <w:tc>
          <w:tcPr>
            <w:tcW w:w="5529" w:type="dxa"/>
            <w:vAlign w:val="center"/>
          </w:tcPr>
          <w:p w14:paraId="5B55D05F" w14:textId="77777777" w:rsidR="005A305E" w:rsidRPr="00F11A04" w:rsidRDefault="005A305E" w:rsidP="005A305E">
            <w:pPr>
              <w:pStyle w:val="NoSpacing"/>
              <w:jc w:val="both"/>
              <w:rPr>
                <w:rFonts w:ascii="Arial" w:hAnsi="Arial" w:cs="Arial"/>
                <w:sz w:val="24"/>
                <w:szCs w:val="24"/>
                <w:lang w:val="mn-MN"/>
              </w:rPr>
            </w:pPr>
            <w:r w:rsidRPr="00F11A04">
              <w:rPr>
                <w:rFonts w:ascii="Arial" w:hAnsi="Arial" w:cs="Arial"/>
                <w:sz w:val="24"/>
                <w:szCs w:val="24"/>
                <w:lang w:val="mn-MN"/>
              </w:rPr>
              <w:t xml:space="preserve">7. Алба хаагчдад эрх зүйн сургалтуудыг зохион байгуулах. </w:t>
            </w:r>
          </w:p>
        </w:tc>
        <w:tc>
          <w:tcPr>
            <w:tcW w:w="2835" w:type="dxa"/>
            <w:vAlign w:val="center"/>
          </w:tcPr>
          <w:p w14:paraId="0627BCFC" w14:textId="77777777" w:rsidR="005A305E" w:rsidRPr="00F11A04" w:rsidRDefault="005A305E" w:rsidP="005A305E">
            <w:pPr>
              <w:pStyle w:val="NoSpacing"/>
              <w:jc w:val="center"/>
              <w:rPr>
                <w:rFonts w:ascii="Arial" w:hAnsi="Arial" w:cs="Arial"/>
                <w:sz w:val="24"/>
                <w:szCs w:val="24"/>
                <w:lang w:val="mn-MN"/>
              </w:rPr>
            </w:pPr>
            <w:r w:rsidRPr="00F11A04">
              <w:rPr>
                <w:rFonts w:ascii="Arial" w:hAnsi="Arial" w:cs="Arial"/>
                <w:sz w:val="24"/>
                <w:szCs w:val="24"/>
                <w:lang w:val="mn-MN"/>
              </w:rPr>
              <w:t xml:space="preserve">Алба хаагчдын эрх зүйн мэдлэг дээшилнэ. </w:t>
            </w:r>
          </w:p>
        </w:tc>
        <w:tc>
          <w:tcPr>
            <w:tcW w:w="1984" w:type="dxa"/>
          </w:tcPr>
          <w:p w14:paraId="3D89B550" w14:textId="77777777" w:rsidR="005A305E" w:rsidRPr="00F11A04" w:rsidRDefault="005A305E" w:rsidP="005A305E">
            <w:pPr>
              <w:jc w:val="center"/>
              <w:rPr>
                <w:rFonts w:ascii="Arial" w:hAnsi="Arial" w:cs="Arial"/>
                <w:sz w:val="24"/>
                <w:szCs w:val="24"/>
                <w:lang w:val="mn-MN"/>
              </w:rPr>
            </w:pPr>
            <w:r w:rsidRPr="00F11A04">
              <w:rPr>
                <w:rFonts w:ascii="Arial" w:hAnsi="Arial" w:cs="Arial"/>
                <w:sz w:val="24"/>
                <w:szCs w:val="24"/>
                <w:lang w:val="mn-MN"/>
              </w:rPr>
              <w:t>Сар бүр</w:t>
            </w:r>
          </w:p>
        </w:tc>
        <w:tc>
          <w:tcPr>
            <w:tcW w:w="2552" w:type="dxa"/>
          </w:tcPr>
          <w:p w14:paraId="66FD8684" w14:textId="77777777" w:rsidR="005A305E" w:rsidRPr="00F11A04" w:rsidRDefault="005A305E" w:rsidP="005A305E">
            <w:pPr>
              <w:jc w:val="center"/>
              <w:rPr>
                <w:rFonts w:ascii="Arial" w:hAnsi="Arial" w:cs="Arial"/>
                <w:sz w:val="24"/>
                <w:szCs w:val="24"/>
                <w:lang w:val="mn-MN"/>
              </w:rPr>
            </w:pPr>
            <w:r w:rsidRPr="00F11A04">
              <w:rPr>
                <w:rFonts w:ascii="Arial" w:hAnsi="Arial" w:cs="Arial"/>
                <w:sz w:val="24"/>
                <w:szCs w:val="24"/>
                <w:lang w:val="mn-MN"/>
              </w:rPr>
              <w:t>Ёс зүйн хороо</w:t>
            </w:r>
          </w:p>
        </w:tc>
      </w:tr>
      <w:tr w:rsidR="005A305E" w:rsidRPr="00F11A04" w14:paraId="7E5BAE7D" w14:textId="77777777" w:rsidTr="00F11A04">
        <w:trPr>
          <w:trHeight w:val="922"/>
        </w:trPr>
        <w:tc>
          <w:tcPr>
            <w:tcW w:w="1701" w:type="dxa"/>
            <w:vMerge/>
          </w:tcPr>
          <w:p w14:paraId="549F659C" w14:textId="77777777" w:rsidR="005A305E" w:rsidRPr="00F11A04" w:rsidRDefault="005A305E" w:rsidP="005A305E">
            <w:pPr>
              <w:pStyle w:val="NoSpacing"/>
              <w:jc w:val="center"/>
              <w:rPr>
                <w:rFonts w:ascii="Arial" w:hAnsi="Arial" w:cs="Arial"/>
                <w:sz w:val="24"/>
                <w:szCs w:val="24"/>
                <w:lang w:val="mn-MN"/>
              </w:rPr>
            </w:pPr>
          </w:p>
        </w:tc>
        <w:tc>
          <w:tcPr>
            <w:tcW w:w="5529" w:type="dxa"/>
            <w:vAlign w:val="center"/>
          </w:tcPr>
          <w:p w14:paraId="0209FC13" w14:textId="77777777" w:rsidR="005A305E" w:rsidRPr="00F11A04" w:rsidRDefault="005A305E" w:rsidP="005A305E">
            <w:pPr>
              <w:pStyle w:val="NoSpacing"/>
              <w:jc w:val="both"/>
              <w:rPr>
                <w:rFonts w:ascii="Arial" w:hAnsi="Arial" w:cs="Arial"/>
                <w:sz w:val="24"/>
                <w:szCs w:val="24"/>
                <w:lang w:val="mn-MN"/>
              </w:rPr>
            </w:pPr>
            <w:r w:rsidRPr="00F11A04">
              <w:rPr>
                <w:rFonts w:ascii="Arial" w:hAnsi="Arial" w:cs="Arial"/>
                <w:sz w:val="24"/>
                <w:szCs w:val="24"/>
                <w:lang w:val="mn-MN"/>
              </w:rPr>
              <w:t>8. Шинээр ажилд орсон албан хаагчдад байгууллагад мөрдөгдөж буй дүрэм, журмуудыг танилцуулах</w:t>
            </w:r>
          </w:p>
        </w:tc>
        <w:tc>
          <w:tcPr>
            <w:tcW w:w="2835" w:type="dxa"/>
            <w:vAlign w:val="center"/>
          </w:tcPr>
          <w:p w14:paraId="541815AE" w14:textId="77777777" w:rsidR="005A305E" w:rsidRPr="00F11A04" w:rsidRDefault="005A305E" w:rsidP="005A305E">
            <w:pPr>
              <w:pStyle w:val="NoSpacing"/>
              <w:jc w:val="both"/>
              <w:rPr>
                <w:rFonts w:ascii="Arial" w:hAnsi="Arial" w:cs="Arial"/>
                <w:sz w:val="24"/>
                <w:szCs w:val="24"/>
                <w:lang w:val="mn-MN"/>
              </w:rPr>
            </w:pPr>
            <w:r w:rsidRPr="00F11A04">
              <w:rPr>
                <w:rFonts w:ascii="Arial" w:hAnsi="Arial" w:cs="Arial"/>
                <w:sz w:val="24"/>
                <w:szCs w:val="24"/>
                <w:lang w:val="mn-MN"/>
              </w:rPr>
              <w:t xml:space="preserve">Байгууллагын хэмжээнд мөрдөж буй дүрэм журмыг мөрдсөн байна . </w:t>
            </w:r>
          </w:p>
        </w:tc>
        <w:tc>
          <w:tcPr>
            <w:tcW w:w="1984" w:type="dxa"/>
          </w:tcPr>
          <w:p w14:paraId="3B049792" w14:textId="77777777" w:rsidR="005A305E" w:rsidRPr="00F11A04" w:rsidRDefault="005A305E" w:rsidP="005A305E">
            <w:pPr>
              <w:jc w:val="center"/>
              <w:rPr>
                <w:rFonts w:ascii="Arial" w:hAnsi="Arial" w:cs="Arial"/>
                <w:sz w:val="24"/>
                <w:szCs w:val="24"/>
                <w:lang w:val="mn-MN"/>
              </w:rPr>
            </w:pPr>
            <w:r w:rsidRPr="00F11A04">
              <w:rPr>
                <w:rFonts w:ascii="Arial" w:hAnsi="Arial" w:cs="Arial"/>
                <w:sz w:val="24"/>
                <w:szCs w:val="24"/>
                <w:lang w:val="mn-MN"/>
              </w:rPr>
              <w:t>Тухай  бүр</w:t>
            </w:r>
          </w:p>
        </w:tc>
        <w:tc>
          <w:tcPr>
            <w:tcW w:w="2552" w:type="dxa"/>
          </w:tcPr>
          <w:p w14:paraId="3A3780F9" w14:textId="77777777" w:rsidR="005A305E" w:rsidRPr="00F11A04" w:rsidRDefault="005A305E" w:rsidP="00E77992">
            <w:pPr>
              <w:jc w:val="center"/>
              <w:rPr>
                <w:rFonts w:ascii="Arial" w:hAnsi="Arial" w:cs="Arial"/>
                <w:sz w:val="24"/>
                <w:szCs w:val="24"/>
                <w:lang w:val="mn-MN"/>
              </w:rPr>
            </w:pPr>
            <w:r w:rsidRPr="00F11A04">
              <w:rPr>
                <w:rFonts w:ascii="Arial" w:hAnsi="Arial" w:cs="Arial"/>
                <w:sz w:val="24"/>
                <w:szCs w:val="24"/>
                <w:lang w:val="mn-MN"/>
              </w:rPr>
              <w:t xml:space="preserve">ХЭЗ мэргэжилтэн </w:t>
            </w:r>
            <w:r w:rsidR="00E77992">
              <w:rPr>
                <w:rFonts w:ascii="Arial" w:hAnsi="Arial" w:cs="Arial"/>
                <w:sz w:val="24"/>
                <w:szCs w:val="24"/>
                <w:lang w:val="mn-MN"/>
              </w:rPr>
              <w:t>Б.Тэмүүлэн</w:t>
            </w:r>
          </w:p>
        </w:tc>
      </w:tr>
      <w:tr w:rsidR="00935AEB" w:rsidRPr="00F11A04" w14:paraId="006C210F" w14:textId="77777777" w:rsidTr="00F11A04">
        <w:trPr>
          <w:trHeight w:val="506"/>
        </w:trPr>
        <w:tc>
          <w:tcPr>
            <w:tcW w:w="1701" w:type="dxa"/>
            <w:tcBorders>
              <w:top w:val="nil"/>
              <w:bottom w:val="single" w:sz="4" w:space="0" w:color="auto"/>
            </w:tcBorders>
          </w:tcPr>
          <w:p w14:paraId="1E41F00B" w14:textId="77777777" w:rsidR="00935AEB" w:rsidRPr="00F11A04" w:rsidRDefault="00935AEB" w:rsidP="00935AEB">
            <w:pPr>
              <w:pStyle w:val="NoSpacing"/>
              <w:jc w:val="center"/>
              <w:rPr>
                <w:rFonts w:ascii="Arial" w:hAnsi="Arial" w:cs="Arial"/>
                <w:sz w:val="24"/>
                <w:szCs w:val="24"/>
                <w:lang w:val="mn-MN"/>
              </w:rPr>
            </w:pPr>
          </w:p>
        </w:tc>
        <w:tc>
          <w:tcPr>
            <w:tcW w:w="5529" w:type="dxa"/>
          </w:tcPr>
          <w:p w14:paraId="62A28892" w14:textId="77777777" w:rsidR="00935AEB" w:rsidRPr="00F11A04" w:rsidRDefault="00935AEB" w:rsidP="00935AEB">
            <w:pPr>
              <w:pStyle w:val="NoSpacing"/>
              <w:jc w:val="both"/>
              <w:rPr>
                <w:rFonts w:ascii="Arial" w:hAnsi="Arial" w:cs="Arial"/>
                <w:iCs/>
                <w:sz w:val="24"/>
                <w:szCs w:val="24"/>
                <w:lang w:val="mn-MN"/>
              </w:rPr>
            </w:pPr>
            <w:r w:rsidRPr="00F11A04">
              <w:rPr>
                <w:rFonts w:ascii="Arial" w:hAnsi="Arial" w:cs="Arial"/>
                <w:iCs/>
                <w:sz w:val="24"/>
                <w:szCs w:val="24"/>
                <w:lang w:val="mn-MN"/>
              </w:rPr>
              <w:t xml:space="preserve">9. </w:t>
            </w:r>
            <w:r w:rsidR="003556DC" w:rsidRPr="00F11A04">
              <w:rPr>
                <w:rFonts w:ascii="Arial" w:hAnsi="Arial" w:cs="Arial"/>
                <w:iCs/>
                <w:sz w:val="24"/>
                <w:szCs w:val="24"/>
                <w:lang w:val="mn-MN"/>
              </w:rPr>
              <w:t>Ё</w:t>
            </w:r>
            <w:r w:rsidRPr="00F11A04">
              <w:rPr>
                <w:rFonts w:ascii="Arial" w:hAnsi="Arial" w:cs="Arial"/>
                <w:iCs/>
                <w:sz w:val="24"/>
                <w:szCs w:val="24"/>
                <w:lang w:val="mn-MN"/>
              </w:rPr>
              <w:t xml:space="preserve">с зүйн зөрчил гаргаагүй зан харилцааны соёлтой албан хаагчийг тодруулан “Ёс зүйтэй албан хаагч” –аар тодруулах </w:t>
            </w:r>
          </w:p>
        </w:tc>
        <w:tc>
          <w:tcPr>
            <w:tcW w:w="2835" w:type="dxa"/>
          </w:tcPr>
          <w:p w14:paraId="105E3A2F" w14:textId="77777777" w:rsidR="00935AEB" w:rsidRPr="00F11A04" w:rsidRDefault="00935AEB" w:rsidP="00935AEB">
            <w:pPr>
              <w:pStyle w:val="NoSpacing"/>
              <w:jc w:val="center"/>
              <w:rPr>
                <w:rFonts w:ascii="Arial" w:hAnsi="Arial" w:cs="Arial"/>
                <w:iCs/>
                <w:sz w:val="24"/>
                <w:szCs w:val="24"/>
                <w:lang w:val="mn-MN"/>
              </w:rPr>
            </w:pPr>
            <w:r w:rsidRPr="00F11A04">
              <w:rPr>
                <w:rFonts w:ascii="Arial" w:hAnsi="Arial" w:cs="Arial"/>
                <w:iCs/>
                <w:sz w:val="24"/>
                <w:szCs w:val="24"/>
                <w:lang w:val="mn-MN"/>
              </w:rPr>
              <w:t>Албан хаагчдын зан харилцаа дээшлэх</w:t>
            </w:r>
          </w:p>
        </w:tc>
        <w:tc>
          <w:tcPr>
            <w:tcW w:w="1984" w:type="dxa"/>
          </w:tcPr>
          <w:p w14:paraId="09EADB32" w14:textId="77777777" w:rsidR="00935AEB" w:rsidRPr="00F11A04" w:rsidRDefault="00935AEB" w:rsidP="00935AEB">
            <w:pPr>
              <w:pStyle w:val="NoSpacing"/>
              <w:jc w:val="center"/>
              <w:rPr>
                <w:rFonts w:ascii="Arial" w:hAnsi="Arial" w:cs="Arial"/>
                <w:iCs/>
                <w:sz w:val="24"/>
                <w:szCs w:val="24"/>
                <w:lang w:val="mn-MN"/>
              </w:rPr>
            </w:pPr>
            <w:r w:rsidRPr="00F11A04">
              <w:rPr>
                <w:rFonts w:ascii="Arial" w:hAnsi="Arial" w:cs="Arial"/>
                <w:iCs/>
                <w:sz w:val="24"/>
                <w:szCs w:val="24"/>
                <w:lang w:val="mn-MN"/>
              </w:rPr>
              <w:t xml:space="preserve">Жилдээ </w:t>
            </w:r>
          </w:p>
        </w:tc>
        <w:tc>
          <w:tcPr>
            <w:tcW w:w="2552" w:type="dxa"/>
          </w:tcPr>
          <w:p w14:paraId="11E7B089" w14:textId="77777777" w:rsidR="00935AEB" w:rsidRPr="00F11A04" w:rsidRDefault="00935AEB" w:rsidP="00935AEB">
            <w:pPr>
              <w:pStyle w:val="NoSpacing"/>
              <w:jc w:val="center"/>
              <w:rPr>
                <w:rFonts w:ascii="Arial" w:hAnsi="Arial" w:cs="Arial"/>
                <w:iCs/>
                <w:sz w:val="24"/>
                <w:szCs w:val="24"/>
                <w:lang w:val="mn-MN"/>
              </w:rPr>
            </w:pPr>
            <w:r w:rsidRPr="00F11A04">
              <w:rPr>
                <w:rFonts w:ascii="Arial" w:hAnsi="Arial" w:cs="Arial"/>
                <w:sz w:val="24"/>
                <w:szCs w:val="24"/>
                <w:lang w:val="mn-MN"/>
              </w:rPr>
              <w:t>Ёс зүйн хороо</w:t>
            </w:r>
          </w:p>
        </w:tc>
      </w:tr>
    </w:tbl>
    <w:p w14:paraId="4F3CF325" w14:textId="77777777" w:rsidR="00C8322B" w:rsidRPr="00F11A04" w:rsidRDefault="00C8322B" w:rsidP="00C8322B">
      <w:pPr>
        <w:spacing w:after="0" w:line="240" w:lineRule="auto"/>
        <w:jc w:val="center"/>
        <w:rPr>
          <w:rFonts w:ascii="Arial" w:hAnsi="Arial" w:cs="Arial"/>
          <w:sz w:val="24"/>
          <w:szCs w:val="24"/>
          <w:lang w:val="mn-MN"/>
        </w:rPr>
      </w:pPr>
    </w:p>
    <w:p w14:paraId="7048C335" w14:textId="77777777" w:rsidR="005A305E" w:rsidRPr="00F11A04" w:rsidRDefault="00C8322B" w:rsidP="005A305E">
      <w:pPr>
        <w:spacing w:after="0" w:line="240" w:lineRule="auto"/>
        <w:jc w:val="center"/>
        <w:rPr>
          <w:rFonts w:ascii="Arial" w:hAnsi="Arial" w:cs="Arial"/>
          <w:sz w:val="24"/>
          <w:szCs w:val="24"/>
          <w:lang w:val="mn-MN"/>
        </w:rPr>
      </w:pPr>
      <w:r w:rsidRPr="00F11A04">
        <w:rPr>
          <w:rFonts w:ascii="Arial" w:hAnsi="Arial" w:cs="Arial"/>
          <w:sz w:val="24"/>
          <w:szCs w:val="24"/>
          <w:lang w:val="mn-MN"/>
        </w:rPr>
        <w:t xml:space="preserve">БОЛОВСРУУЛСАН: </w:t>
      </w:r>
    </w:p>
    <w:p w14:paraId="3275BBB8" w14:textId="77777777" w:rsidR="005A305E" w:rsidRPr="00F11A04" w:rsidRDefault="005A305E" w:rsidP="005A305E">
      <w:pPr>
        <w:spacing w:after="0" w:line="240" w:lineRule="auto"/>
        <w:jc w:val="center"/>
        <w:rPr>
          <w:rFonts w:ascii="Arial" w:hAnsi="Arial" w:cs="Arial"/>
          <w:sz w:val="24"/>
          <w:szCs w:val="24"/>
          <w:lang w:val="mn-MN"/>
        </w:rPr>
      </w:pPr>
      <w:r w:rsidRPr="00F11A04">
        <w:rPr>
          <w:rFonts w:ascii="Arial" w:hAnsi="Arial" w:cs="Arial"/>
          <w:sz w:val="24"/>
          <w:szCs w:val="24"/>
          <w:lang w:val="mn-MN"/>
        </w:rPr>
        <w:t>ХУУЛЬ ЭРХ ЗҮЙН МЭРГЭЖИЛТЭН</w:t>
      </w:r>
      <w:r w:rsidRPr="00F11A04">
        <w:rPr>
          <w:rFonts w:ascii="Arial" w:hAnsi="Arial" w:cs="Arial"/>
          <w:sz w:val="24"/>
          <w:szCs w:val="24"/>
          <w:lang w:val="mn-MN"/>
        </w:rPr>
        <w:tab/>
      </w:r>
      <w:r w:rsidRPr="00F11A04">
        <w:rPr>
          <w:rFonts w:ascii="Arial" w:hAnsi="Arial" w:cs="Arial"/>
          <w:sz w:val="24"/>
          <w:szCs w:val="24"/>
          <w:lang w:val="mn-MN"/>
        </w:rPr>
        <w:tab/>
      </w:r>
      <w:r w:rsidRPr="00F11A04">
        <w:rPr>
          <w:rFonts w:ascii="Arial" w:hAnsi="Arial" w:cs="Arial"/>
          <w:sz w:val="24"/>
          <w:szCs w:val="24"/>
          <w:lang w:val="mn-MN"/>
        </w:rPr>
        <w:tab/>
      </w:r>
      <w:r w:rsidR="00E77992">
        <w:rPr>
          <w:rFonts w:ascii="Arial" w:hAnsi="Arial" w:cs="Arial"/>
          <w:sz w:val="24"/>
          <w:szCs w:val="24"/>
          <w:lang w:val="mn-MN"/>
        </w:rPr>
        <w:t>Б.ТЭМҮҮЛЭН</w:t>
      </w:r>
    </w:p>
    <w:p w14:paraId="69AF583C" w14:textId="77777777" w:rsidR="00C8322B" w:rsidRPr="00F11A04" w:rsidRDefault="00C8322B" w:rsidP="00416C1A">
      <w:pPr>
        <w:spacing w:after="0" w:line="240" w:lineRule="auto"/>
        <w:jc w:val="center"/>
        <w:rPr>
          <w:rFonts w:ascii="Arial" w:hAnsi="Arial" w:cs="Arial"/>
          <w:sz w:val="24"/>
          <w:szCs w:val="24"/>
          <w:lang w:val="mn-MN"/>
        </w:rPr>
      </w:pPr>
    </w:p>
    <w:sectPr w:rsidR="00C8322B" w:rsidRPr="00F11A04" w:rsidSect="00F11A04">
      <w:pgSz w:w="15840" w:h="12240" w:orient="landscape"/>
      <w:pgMar w:top="1701" w:right="1134"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63A7" w14:textId="77777777" w:rsidR="006008F9" w:rsidRDefault="006008F9" w:rsidP="00F65928">
      <w:pPr>
        <w:spacing w:after="0" w:line="240" w:lineRule="auto"/>
      </w:pPr>
      <w:r>
        <w:separator/>
      </w:r>
    </w:p>
  </w:endnote>
  <w:endnote w:type="continuationSeparator" w:id="0">
    <w:p w14:paraId="13046E2A" w14:textId="77777777" w:rsidR="006008F9" w:rsidRDefault="006008F9" w:rsidP="00F65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C2A9" w14:textId="77777777" w:rsidR="006008F9" w:rsidRDefault="006008F9" w:rsidP="00F65928">
      <w:pPr>
        <w:spacing w:after="0" w:line="240" w:lineRule="auto"/>
      </w:pPr>
      <w:r>
        <w:separator/>
      </w:r>
    </w:p>
  </w:footnote>
  <w:footnote w:type="continuationSeparator" w:id="0">
    <w:p w14:paraId="1408958F" w14:textId="77777777" w:rsidR="006008F9" w:rsidRDefault="006008F9" w:rsidP="00F65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3933"/>
    <w:multiLevelType w:val="hybridMultilevel"/>
    <w:tmpl w:val="4EB83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57B50"/>
    <w:multiLevelType w:val="hybridMultilevel"/>
    <w:tmpl w:val="EFC87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04186"/>
    <w:multiLevelType w:val="hybridMultilevel"/>
    <w:tmpl w:val="EFF8A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5167548">
    <w:abstractNumId w:val="1"/>
  </w:num>
  <w:num w:numId="2" w16cid:durableId="759906645">
    <w:abstractNumId w:val="2"/>
  </w:num>
  <w:num w:numId="3" w16cid:durableId="12727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2A"/>
    <w:rsid w:val="00085BD0"/>
    <w:rsid w:val="000A322A"/>
    <w:rsid w:val="000F1422"/>
    <w:rsid w:val="001419FE"/>
    <w:rsid w:val="00174C5F"/>
    <w:rsid w:val="001A57F0"/>
    <w:rsid w:val="001B4821"/>
    <w:rsid w:val="00231EE4"/>
    <w:rsid w:val="00280979"/>
    <w:rsid w:val="00287790"/>
    <w:rsid w:val="002964CE"/>
    <w:rsid w:val="002977D0"/>
    <w:rsid w:val="002A1E45"/>
    <w:rsid w:val="00314193"/>
    <w:rsid w:val="00316BCB"/>
    <w:rsid w:val="003556DC"/>
    <w:rsid w:val="00416C1A"/>
    <w:rsid w:val="00425868"/>
    <w:rsid w:val="0048237C"/>
    <w:rsid w:val="004E75B4"/>
    <w:rsid w:val="004F758C"/>
    <w:rsid w:val="00502BA1"/>
    <w:rsid w:val="00542FB7"/>
    <w:rsid w:val="0054481E"/>
    <w:rsid w:val="005A305E"/>
    <w:rsid w:val="006008F9"/>
    <w:rsid w:val="00693725"/>
    <w:rsid w:val="00717CF1"/>
    <w:rsid w:val="00770484"/>
    <w:rsid w:val="007B728F"/>
    <w:rsid w:val="007C209C"/>
    <w:rsid w:val="00893E4C"/>
    <w:rsid w:val="008A4FE4"/>
    <w:rsid w:val="008D105F"/>
    <w:rsid w:val="00935AEB"/>
    <w:rsid w:val="00950E1A"/>
    <w:rsid w:val="009749FF"/>
    <w:rsid w:val="009C4522"/>
    <w:rsid w:val="00A03EA6"/>
    <w:rsid w:val="00A51486"/>
    <w:rsid w:val="00AA0F0A"/>
    <w:rsid w:val="00AA78E3"/>
    <w:rsid w:val="00AB0BDA"/>
    <w:rsid w:val="00AF7B04"/>
    <w:rsid w:val="00B019A8"/>
    <w:rsid w:val="00B06022"/>
    <w:rsid w:val="00BA7A99"/>
    <w:rsid w:val="00BC34DB"/>
    <w:rsid w:val="00C07512"/>
    <w:rsid w:val="00C40423"/>
    <w:rsid w:val="00C65E32"/>
    <w:rsid w:val="00C8322B"/>
    <w:rsid w:val="00CB0E25"/>
    <w:rsid w:val="00CB674D"/>
    <w:rsid w:val="00D01751"/>
    <w:rsid w:val="00D036F9"/>
    <w:rsid w:val="00D15B72"/>
    <w:rsid w:val="00D209BC"/>
    <w:rsid w:val="00D30D61"/>
    <w:rsid w:val="00DA219E"/>
    <w:rsid w:val="00E42BF9"/>
    <w:rsid w:val="00E77992"/>
    <w:rsid w:val="00EE40D0"/>
    <w:rsid w:val="00F0186B"/>
    <w:rsid w:val="00F11A04"/>
    <w:rsid w:val="00F65928"/>
    <w:rsid w:val="00F86885"/>
    <w:rsid w:val="00FC071E"/>
    <w:rsid w:val="00FD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A475"/>
  <w15:docId w15:val="{9CEEEADC-F6A7-4359-AF1B-88527573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728F"/>
    <w:pPr>
      <w:spacing w:after="0" w:line="240" w:lineRule="auto"/>
    </w:pPr>
  </w:style>
  <w:style w:type="character" w:customStyle="1" w:styleId="NoSpacingChar">
    <w:name w:val="No Spacing Char"/>
    <w:basedOn w:val="DefaultParagraphFont"/>
    <w:link w:val="NoSpacing"/>
    <w:uiPriority w:val="1"/>
    <w:rsid w:val="007B728F"/>
  </w:style>
  <w:style w:type="table" w:styleId="TableGrid">
    <w:name w:val="Table Grid"/>
    <w:basedOn w:val="TableNormal"/>
    <w:uiPriority w:val="59"/>
    <w:rsid w:val="007B72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28F"/>
    <w:pPr>
      <w:ind w:left="720"/>
      <w:contextualSpacing/>
    </w:pPr>
  </w:style>
  <w:style w:type="paragraph" w:styleId="Header">
    <w:name w:val="header"/>
    <w:basedOn w:val="Normal"/>
    <w:link w:val="HeaderChar"/>
    <w:uiPriority w:val="99"/>
    <w:unhideWhenUsed/>
    <w:rsid w:val="00F65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928"/>
  </w:style>
  <w:style w:type="paragraph" w:styleId="Footer">
    <w:name w:val="footer"/>
    <w:basedOn w:val="Normal"/>
    <w:link w:val="FooterChar"/>
    <w:uiPriority w:val="99"/>
    <w:unhideWhenUsed/>
    <w:rsid w:val="00F65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928"/>
  </w:style>
  <w:style w:type="paragraph" w:styleId="BalloonText">
    <w:name w:val="Balloon Text"/>
    <w:basedOn w:val="Normal"/>
    <w:link w:val="BalloonTextChar"/>
    <w:uiPriority w:val="99"/>
    <w:semiHidden/>
    <w:unhideWhenUsed/>
    <w:rsid w:val="000F1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4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D4CC1-D9C3-4483-90D8-2D36A5947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AdminSoft LLC</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Erdenebold.N</dc:creator>
  <cp:keywords/>
  <dc:description/>
  <cp:lastModifiedBy>Dell</cp:lastModifiedBy>
  <cp:revision>2</cp:revision>
  <cp:lastPrinted>2023-11-04T06:59:00Z</cp:lastPrinted>
  <dcterms:created xsi:type="dcterms:W3CDTF">2023-11-05T07:01:00Z</dcterms:created>
  <dcterms:modified xsi:type="dcterms:W3CDTF">2023-11-05T07:01:00Z</dcterms:modified>
</cp:coreProperties>
</file>