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5877" w:rsidRPr="00200F7E" w:rsidRDefault="00AD45F3" w:rsidP="002B3210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  <w:r w:rsidRPr="00200F7E">
        <w:rPr>
          <w:rFonts w:ascii="Times New Roman" w:hAnsi="Times New Roman" w:cs="Times New Roman"/>
          <w:b/>
          <w:lang w:val="mn-MN"/>
        </w:rPr>
        <w:t>ХҮНИЙ ЭРХИЙГ ХАНГАХ ҮНДЭСНИЙ ХӨТӨЛБӨРИЙГ ХЭРЭГЖҮҮЛЭХ</w:t>
      </w:r>
      <w:r w:rsidR="00845877" w:rsidRPr="00200F7E">
        <w:rPr>
          <w:rFonts w:ascii="Times New Roman" w:hAnsi="Times New Roman" w:cs="Times New Roman"/>
          <w:b/>
          <w:lang w:val="mn-MN"/>
        </w:rPr>
        <w:t xml:space="preserve"> </w:t>
      </w:r>
      <w:r w:rsidR="00C45B6C" w:rsidRPr="00200F7E">
        <w:rPr>
          <w:rFonts w:ascii="Times New Roman" w:hAnsi="Times New Roman" w:cs="Times New Roman"/>
          <w:b/>
          <w:lang w:val="mn-MN"/>
        </w:rPr>
        <w:t>СУМЫН</w:t>
      </w:r>
    </w:p>
    <w:p w:rsidR="0026449C" w:rsidRPr="00200F7E" w:rsidRDefault="00AA7D72" w:rsidP="00845877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  <w:r w:rsidRPr="00200F7E">
        <w:rPr>
          <w:rFonts w:ascii="Times New Roman" w:hAnsi="Times New Roman" w:cs="Times New Roman"/>
          <w:b/>
          <w:lang w:val="mn-MN"/>
        </w:rPr>
        <w:t xml:space="preserve">ХҮНИЙ ЭРХИЙН </w:t>
      </w:r>
      <w:r w:rsidR="008B44AC" w:rsidRPr="00200F7E">
        <w:rPr>
          <w:rFonts w:ascii="Times New Roman" w:hAnsi="Times New Roman" w:cs="Times New Roman"/>
          <w:b/>
          <w:lang w:val="mn-MN"/>
        </w:rPr>
        <w:t>САЛБАР ХОРООНЫ 20</w:t>
      </w:r>
      <w:r w:rsidR="0082128C" w:rsidRPr="00200F7E">
        <w:rPr>
          <w:rFonts w:ascii="Times New Roman" w:hAnsi="Times New Roman" w:cs="Times New Roman"/>
          <w:b/>
        </w:rPr>
        <w:t>22</w:t>
      </w:r>
      <w:r w:rsidR="008D791A" w:rsidRPr="00200F7E">
        <w:rPr>
          <w:rFonts w:ascii="Times New Roman" w:hAnsi="Times New Roman" w:cs="Times New Roman"/>
          <w:b/>
        </w:rPr>
        <w:t xml:space="preserve"> </w:t>
      </w:r>
      <w:r w:rsidR="00AD45F3" w:rsidRPr="00200F7E">
        <w:rPr>
          <w:rFonts w:ascii="Times New Roman" w:hAnsi="Times New Roman" w:cs="Times New Roman"/>
          <w:b/>
          <w:lang w:val="mn-MN"/>
        </w:rPr>
        <w:t>ОНЫ</w:t>
      </w:r>
      <w:r w:rsidR="00C14CE7" w:rsidRPr="00200F7E">
        <w:rPr>
          <w:rFonts w:ascii="Times New Roman" w:hAnsi="Times New Roman" w:cs="Times New Roman"/>
          <w:b/>
        </w:rPr>
        <w:t xml:space="preserve"> </w:t>
      </w:r>
      <w:r w:rsidR="003B1543" w:rsidRPr="00200F7E">
        <w:rPr>
          <w:rFonts w:ascii="Times New Roman" w:hAnsi="Times New Roman" w:cs="Times New Roman"/>
          <w:b/>
          <w:lang w:val="mn-MN"/>
        </w:rPr>
        <w:t>НЭГДСЭН</w:t>
      </w:r>
      <w:r w:rsidR="00845877" w:rsidRPr="00200F7E">
        <w:rPr>
          <w:rFonts w:ascii="Times New Roman" w:hAnsi="Times New Roman" w:cs="Times New Roman"/>
          <w:b/>
          <w:lang w:val="mn-MN"/>
        </w:rPr>
        <w:t xml:space="preserve"> </w:t>
      </w:r>
      <w:r w:rsidR="00C14CE7" w:rsidRPr="00200F7E">
        <w:rPr>
          <w:rFonts w:ascii="Times New Roman" w:hAnsi="Times New Roman" w:cs="Times New Roman"/>
          <w:b/>
          <w:lang w:val="mn-MN"/>
        </w:rPr>
        <w:t>ТӨЛӨВЛӨГӨӨ</w:t>
      </w:r>
      <w:r w:rsidR="002B3210" w:rsidRPr="00200F7E">
        <w:rPr>
          <w:rFonts w:ascii="Times New Roman" w:hAnsi="Times New Roman" w:cs="Times New Roman"/>
          <w:b/>
          <w:lang w:val="mn-MN"/>
        </w:rPr>
        <w:t>НИЙ ХЭРЭГЖИЛТ</w:t>
      </w:r>
    </w:p>
    <w:p w:rsidR="004A39EE" w:rsidRPr="00200F7E" w:rsidRDefault="003B1543" w:rsidP="008D791A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  <w:r w:rsidRPr="00200F7E">
        <w:rPr>
          <w:rFonts w:ascii="Times New Roman" w:hAnsi="Times New Roman" w:cs="Times New Roman"/>
          <w:b/>
          <w:lang w:val="mn-MN"/>
        </w:rPr>
        <w:t xml:space="preserve"> </w:t>
      </w:r>
    </w:p>
    <w:p w:rsidR="004A39EE" w:rsidRPr="00200F7E" w:rsidRDefault="00A92E71" w:rsidP="008D791A">
      <w:pPr>
        <w:spacing w:after="0" w:line="240" w:lineRule="auto"/>
        <w:jc w:val="both"/>
        <w:rPr>
          <w:rFonts w:ascii="Times New Roman" w:hAnsi="Times New Roman" w:cs="Times New Roman"/>
          <w:lang w:val="mn-MN"/>
        </w:rPr>
      </w:pPr>
      <w:r w:rsidRPr="00200F7E">
        <w:rPr>
          <w:rFonts w:ascii="Times New Roman" w:hAnsi="Times New Roman" w:cs="Times New Roman"/>
          <w:lang w:val="mn-MN"/>
        </w:rPr>
        <w:t>20</w:t>
      </w:r>
      <w:r w:rsidR="00C71D35" w:rsidRPr="00200F7E">
        <w:rPr>
          <w:rFonts w:ascii="Times New Roman" w:hAnsi="Times New Roman" w:cs="Times New Roman"/>
        </w:rPr>
        <w:t>22</w:t>
      </w:r>
      <w:r w:rsidR="004A39EE" w:rsidRPr="00200F7E">
        <w:rPr>
          <w:rFonts w:ascii="Times New Roman" w:hAnsi="Times New Roman" w:cs="Times New Roman"/>
          <w:lang w:val="mn-MN"/>
        </w:rPr>
        <w:t>.</w:t>
      </w:r>
      <w:r w:rsidR="002B3210" w:rsidRPr="00200F7E">
        <w:rPr>
          <w:rFonts w:ascii="Times New Roman" w:hAnsi="Times New Roman" w:cs="Times New Roman"/>
        </w:rPr>
        <w:t>06</w:t>
      </w:r>
      <w:r w:rsidR="00E4770D" w:rsidRPr="00200F7E">
        <w:rPr>
          <w:rFonts w:ascii="Times New Roman" w:hAnsi="Times New Roman" w:cs="Times New Roman"/>
          <w:lang w:val="mn-MN"/>
        </w:rPr>
        <w:t>.</w:t>
      </w:r>
      <w:r w:rsidR="00C45B6C" w:rsidRPr="00200F7E">
        <w:rPr>
          <w:rFonts w:ascii="Times New Roman" w:hAnsi="Times New Roman" w:cs="Times New Roman"/>
          <w:lang w:val="mn-MN"/>
        </w:rPr>
        <w:t>04</w:t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C45B6C" w:rsidRPr="00200F7E">
        <w:rPr>
          <w:rFonts w:ascii="Times New Roman" w:hAnsi="Times New Roman" w:cs="Times New Roman"/>
          <w:lang w:val="mn-MN"/>
        </w:rPr>
        <w:tab/>
      </w:r>
      <w:r w:rsidR="002B3210" w:rsidRPr="00200F7E">
        <w:rPr>
          <w:rFonts w:ascii="Times New Roman" w:hAnsi="Times New Roman" w:cs="Times New Roman"/>
          <w:lang w:val="mn-MN"/>
        </w:rPr>
        <w:t xml:space="preserve"> </w:t>
      </w:r>
      <w:r w:rsidR="00845877" w:rsidRPr="00200F7E">
        <w:rPr>
          <w:rFonts w:ascii="Times New Roman" w:hAnsi="Times New Roman" w:cs="Times New Roman"/>
          <w:lang w:val="mn-MN"/>
        </w:rPr>
        <w:t xml:space="preserve"> </w:t>
      </w:r>
      <w:r w:rsidR="00AA67A0" w:rsidRPr="00200F7E">
        <w:rPr>
          <w:rFonts w:ascii="Times New Roman" w:hAnsi="Times New Roman" w:cs="Times New Roman"/>
          <w:lang w:val="mn-MN"/>
        </w:rPr>
        <w:t>СЭРГЭЛЭН СУМ</w:t>
      </w:r>
    </w:p>
    <w:tbl>
      <w:tblPr>
        <w:tblStyle w:val="TableGrid"/>
        <w:tblW w:w="1562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5"/>
        <w:gridCol w:w="3090"/>
        <w:gridCol w:w="3402"/>
        <w:gridCol w:w="3714"/>
        <w:gridCol w:w="4961"/>
      </w:tblGrid>
      <w:tr w:rsidR="002B3210" w:rsidRPr="00200F7E" w:rsidTr="00B455F1">
        <w:tc>
          <w:tcPr>
            <w:tcW w:w="455" w:type="dxa"/>
            <w:shd w:val="clear" w:color="auto" w:fill="D9D9D9" w:themeFill="background1" w:themeFillShade="D9"/>
          </w:tcPr>
          <w:p w:rsidR="002B3210" w:rsidRPr="00200F7E" w:rsidRDefault="002B3210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№</w:t>
            </w:r>
          </w:p>
        </w:tc>
        <w:tc>
          <w:tcPr>
            <w:tcW w:w="3090" w:type="dxa"/>
            <w:shd w:val="clear" w:color="auto" w:fill="D9D9D9" w:themeFill="background1" w:themeFillShade="D9"/>
          </w:tcPr>
          <w:p w:rsidR="002B3210" w:rsidRPr="00200F7E" w:rsidRDefault="002B3210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Хэрэгжүүлэх арга хэмжээ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2B3210" w:rsidRPr="00200F7E" w:rsidRDefault="002B3210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Шалгуур үзүүлэлт</w:t>
            </w:r>
          </w:p>
        </w:tc>
        <w:tc>
          <w:tcPr>
            <w:tcW w:w="3714" w:type="dxa"/>
            <w:shd w:val="clear" w:color="auto" w:fill="D9D9D9" w:themeFill="background1" w:themeFillShade="D9"/>
          </w:tcPr>
          <w:p w:rsidR="002B3210" w:rsidRPr="00200F7E" w:rsidRDefault="002B3210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Хүрэх түвшин, үр дүн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:rsidR="002B3210" w:rsidRPr="00200F7E" w:rsidRDefault="002B3210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 xml:space="preserve">Хэрэгжилт </w:t>
            </w:r>
          </w:p>
        </w:tc>
      </w:tr>
      <w:tr w:rsidR="00B95905" w:rsidRPr="00200F7E" w:rsidTr="00B455F1">
        <w:trPr>
          <w:trHeight w:val="715"/>
        </w:trPr>
        <w:tc>
          <w:tcPr>
            <w:tcW w:w="15622" w:type="dxa"/>
            <w:gridSpan w:val="5"/>
          </w:tcPr>
          <w:p w:rsidR="00B95905" w:rsidRPr="00200F7E" w:rsidRDefault="00B95905" w:rsidP="003662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ЗОРИЛГО:</w:t>
            </w:r>
          </w:p>
          <w:p w:rsidR="00B95905" w:rsidRPr="00200F7E" w:rsidRDefault="00B95905" w:rsidP="004D1C3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eastAsia="Calibri" w:hAnsi="Times New Roman" w:cs="Times New Roman"/>
                <w:b/>
                <w:lang w:val="mn-MN"/>
              </w:rPr>
              <w:t>Хүний эрхийг хамгаалах тогтолцоог сайжруулан, хандлагыг өөрчилж, бүх шатанд иргэдийн эрхийг аливаа хэлбэрээр зөрчихгүй байх нөхцөлийг хангана.</w:t>
            </w:r>
          </w:p>
        </w:tc>
      </w:tr>
      <w:tr w:rsidR="00B95905" w:rsidRPr="00200F7E" w:rsidTr="00B455F1">
        <w:trPr>
          <w:trHeight w:val="435"/>
        </w:trPr>
        <w:tc>
          <w:tcPr>
            <w:tcW w:w="15622" w:type="dxa"/>
            <w:gridSpan w:val="5"/>
          </w:tcPr>
          <w:p w:rsidR="00B95905" w:rsidRPr="00200F7E" w:rsidRDefault="00B95905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1.УДИРДЛАГА, ЗОХИОН БАЙГУУЛАЛТЫН ХҮРЭЭНД:</w:t>
            </w:r>
          </w:p>
          <w:p w:rsidR="00B95905" w:rsidRPr="00200F7E" w:rsidRDefault="00B95905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</w:p>
        </w:tc>
      </w:tr>
      <w:tr w:rsidR="002B3210" w:rsidRPr="00200F7E" w:rsidTr="00B455F1">
        <w:trPr>
          <w:trHeight w:val="852"/>
        </w:trPr>
        <w:tc>
          <w:tcPr>
            <w:tcW w:w="455" w:type="dxa"/>
          </w:tcPr>
          <w:p w:rsidR="002B3210" w:rsidRPr="00200F7E" w:rsidRDefault="002B3210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1</w:t>
            </w:r>
          </w:p>
          <w:p w:rsidR="002B3210" w:rsidRPr="00200F7E" w:rsidRDefault="002B3210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</w:p>
        </w:tc>
        <w:tc>
          <w:tcPr>
            <w:tcW w:w="3090" w:type="dxa"/>
          </w:tcPr>
          <w:p w:rsidR="002B3210" w:rsidRPr="00200F7E" w:rsidRDefault="002B3210" w:rsidP="0082128C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1.1.“Хүний эрхийг хангах үндэсний хөтөлбөрийг хэрэгжүүлэх арга хэмжээний 2022 оны төлөвлөгөө” боловсруулан батлуулах. </w:t>
            </w:r>
          </w:p>
        </w:tc>
        <w:tc>
          <w:tcPr>
            <w:tcW w:w="3402" w:type="dxa"/>
          </w:tcPr>
          <w:p w:rsidR="002B3210" w:rsidRPr="00200F7E" w:rsidRDefault="002B3210" w:rsidP="00B95905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Сумын Хүний эрхийн салбар хорооны хурлыг зохион байгуулж, 2022 онд хэрэгжүүлэх ажлыг тодорхойлсноор</w:t>
            </w:r>
          </w:p>
        </w:tc>
        <w:tc>
          <w:tcPr>
            <w:tcW w:w="3714" w:type="dxa"/>
          </w:tcPr>
          <w:p w:rsidR="002B3210" w:rsidRPr="00200F7E" w:rsidRDefault="002B3210" w:rsidP="00200F7E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Төлөвлөгөө боловсруулан, батлуулсан байна.</w:t>
            </w:r>
          </w:p>
          <w:p w:rsidR="002B3210" w:rsidRPr="00200F7E" w:rsidRDefault="002B3210" w:rsidP="00B95905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Төлөвлөгөөний хэрэгжилт,  үр дүн дээшилнэ. </w:t>
            </w:r>
          </w:p>
        </w:tc>
        <w:tc>
          <w:tcPr>
            <w:tcW w:w="4961" w:type="dxa"/>
          </w:tcPr>
          <w:p w:rsidR="001C1AC6" w:rsidRPr="00200F7E" w:rsidRDefault="00DE03E6" w:rsidP="00FE777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Сумын Хүний эрхийг хангах үндэсний хөтөлбөрийг хэрэгжүүлэх арга хэмжээний 2022 оны төлөвлөгөө боловсруулан 2022 оны 02 дугаар сарын 04-ний өдөр Сумын Хү</w:t>
            </w:r>
            <w:r w:rsidR="00FE7776" w:rsidRPr="00200F7E">
              <w:rPr>
                <w:rFonts w:ascii="Times New Roman" w:hAnsi="Times New Roman" w:cs="Times New Roman"/>
                <w:lang w:val="mn-MN"/>
              </w:rPr>
              <w:t xml:space="preserve">ний эрхийн салбар хорооны анхдугаар 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 </w:t>
            </w:r>
            <w:r w:rsidR="00FE7776" w:rsidRPr="00200F7E">
              <w:rPr>
                <w:rFonts w:ascii="Times New Roman" w:hAnsi="Times New Roman" w:cs="Times New Roman"/>
                <w:lang w:val="mn-MN"/>
              </w:rPr>
              <w:t>хуралдаанаар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 төлөвлөгөөний</w:t>
            </w:r>
            <w:r w:rsidR="00FE7776" w:rsidRPr="00200F7E">
              <w:rPr>
                <w:rFonts w:ascii="Times New Roman" w:hAnsi="Times New Roman" w:cs="Times New Roman"/>
                <w:lang w:val="mn-MN"/>
              </w:rPr>
              <w:t xml:space="preserve"> төсөлийг хэлэцэн баталлалаа. </w:t>
            </w:r>
          </w:p>
          <w:p w:rsidR="002B3210" w:rsidRPr="00200F7E" w:rsidRDefault="001C1AC6" w:rsidP="001C1AC6">
            <w:pPr>
              <w:ind w:right="-57"/>
              <w:contextualSpacing/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/Хэрэгжилт-100%/</w:t>
            </w:r>
          </w:p>
        </w:tc>
      </w:tr>
      <w:tr w:rsidR="002B3210" w:rsidRPr="00200F7E" w:rsidTr="00B455F1">
        <w:trPr>
          <w:trHeight w:val="706"/>
        </w:trPr>
        <w:tc>
          <w:tcPr>
            <w:tcW w:w="455" w:type="dxa"/>
          </w:tcPr>
          <w:p w:rsidR="002B3210" w:rsidRPr="00200F7E" w:rsidRDefault="002B3210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2</w:t>
            </w:r>
          </w:p>
        </w:tc>
        <w:tc>
          <w:tcPr>
            <w:tcW w:w="3090" w:type="dxa"/>
          </w:tcPr>
          <w:p w:rsidR="002B3210" w:rsidRPr="00200F7E" w:rsidRDefault="002B3210" w:rsidP="00AA67A0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bCs/>
                <w:lang w:val="mn-MN"/>
              </w:rPr>
              <w:t>1.2.</w:t>
            </w:r>
            <w:r w:rsidRPr="00200F7E">
              <w:rPr>
                <w:rFonts w:ascii="Times New Roman" w:hAnsi="Times New Roman" w:cs="Times New Roman"/>
                <w:lang w:val="mn-MN"/>
              </w:rPr>
              <w:t>“Хүний эрхийг хангах үндэсний хөтөлбөрийг хэрэгжүүлэх арга хэмжээний 2022 оны төлөвлөгөө”-ний  хэрэгжилтийг</w:t>
            </w: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 сумын Засаг даргын зөвлөлийн хуралдаанд хэлэлцүүлнэ.</w:t>
            </w:r>
          </w:p>
        </w:tc>
        <w:tc>
          <w:tcPr>
            <w:tcW w:w="3402" w:type="dxa"/>
          </w:tcPr>
          <w:p w:rsidR="002B3210" w:rsidRPr="00200F7E" w:rsidRDefault="002B3210" w:rsidP="005076E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“Хүний эрхийг хангах үндэсний хөтөлбөрийг хэрэгжүүлэх арга хэмжээний 2022 оны төлөвлөгөө”-ний  хэрэгжилтийг </w:t>
            </w: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хагас, бүтэн жилээр гарган сумын Засаг даргын зөвлөлийн хуралдаанд хэлэлцүүлснээр</w:t>
            </w:r>
          </w:p>
        </w:tc>
        <w:tc>
          <w:tcPr>
            <w:tcW w:w="3714" w:type="dxa"/>
          </w:tcPr>
          <w:p w:rsidR="002B3210" w:rsidRPr="00200F7E" w:rsidRDefault="002B3210" w:rsidP="005076EA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Засаг даргын зөвлөлийн гишүүдийн өгсөн үүрэг чиглэлийг тусган хэрэгжүүлснээр  төлөвлөгөөний хэрэгжилтийн хувь дээшилнэ.  </w:t>
            </w:r>
          </w:p>
          <w:p w:rsidR="002B3210" w:rsidRPr="00200F7E" w:rsidRDefault="002B3210" w:rsidP="00200F7E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</w:p>
        </w:tc>
        <w:tc>
          <w:tcPr>
            <w:tcW w:w="4961" w:type="dxa"/>
            <w:vAlign w:val="center"/>
          </w:tcPr>
          <w:p w:rsidR="001C1AC6" w:rsidRPr="00200F7E" w:rsidRDefault="00172AAE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2022 оны эхний хагас жилийн байдлаар Хүний эрхийг хангах үндэсний хөтөлбөрийг хэрэгжүүлэх 2022 оны төлөвлөгөөний хэрэгжилтийг гарган </w:t>
            </w:r>
            <w:r w:rsidR="00E35A2F" w:rsidRPr="00200F7E">
              <w:rPr>
                <w:rFonts w:ascii="Times New Roman" w:hAnsi="Times New Roman" w:cs="Times New Roman"/>
                <w:lang w:val="mn-MN"/>
              </w:rPr>
              <w:t xml:space="preserve">Засаг даргын зөвлөлийн </w:t>
            </w:r>
            <w:r w:rsidRPr="00200F7E">
              <w:rPr>
                <w:rFonts w:ascii="Times New Roman" w:hAnsi="Times New Roman" w:cs="Times New Roman"/>
                <w:lang w:val="mn-MN"/>
              </w:rPr>
              <w:t>хура</w:t>
            </w:r>
            <w:r w:rsidR="001F7114" w:rsidRPr="00200F7E">
              <w:rPr>
                <w:rFonts w:ascii="Times New Roman" w:hAnsi="Times New Roman" w:cs="Times New Roman"/>
                <w:lang w:val="mn-MN"/>
              </w:rPr>
              <w:t>лдаанаар хэлэл</w:t>
            </w:r>
            <w:r w:rsidR="00E35A2F" w:rsidRPr="00200F7E">
              <w:rPr>
                <w:rFonts w:ascii="Times New Roman" w:hAnsi="Times New Roman" w:cs="Times New Roman"/>
                <w:lang w:val="mn-MN"/>
              </w:rPr>
              <w:t xml:space="preserve">цүүлэн, цаашид авч хэрэгжүүлэх ажлууд болон </w:t>
            </w:r>
            <w:r w:rsidR="001F7114" w:rsidRPr="00200F7E">
              <w:rPr>
                <w:rFonts w:ascii="Times New Roman" w:hAnsi="Times New Roman" w:cs="Times New Roman"/>
                <w:lang w:val="mn-MN"/>
              </w:rPr>
              <w:t xml:space="preserve"> </w:t>
            </w:r>
            <w:r w:rsidR="00E35A2F" w:rsidRPr="00200F7E">
              <w:rPr>
                <w:rFonts w:ascii="Times New Roman" w:hAnsi="Times New Roman" w:cs="Times New Roman"/>
                <w:lang w:val="mn-MN"/>
              </w:rPr>
              <w:t xml:space="preserve">эрчимжүүлэх шаардлагатай ажлын талаар </w:t>
            </w:r>
            <w:r w:rsidR="001C1AC6" w:rsidRPr="00200F7E">
              <w:rPr>
                <w:rFonts w:ascii="Times New Roman" w:hAnsi="Times New Roman" w:cs="Times New Roman"/>
                <w:lang w:val="mn-MN"/>
              </w:rPr>
              <w:t xml:space="preserve">хэлэлцсэн. </w:t>
            </w:r>
          </w:p>
          <w:p w:rsidR="002B3210" w:rsidRPr="00200F7E" w:rsidRDefault="001C1AC6" w:rsidP="001C1AC6">
            <w:pPr>
              <w:ind w:right="-57"/>
              <w:contextualSpacing/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/Хэрэгжилт-100%/</w:t>
            </w:r>
            <w:r w:rsidR="00E35A2F" w:rsidRPr="00200F7E">
              <w:rPr>
                <w:rFonts w:ascii="Times New Roman" w:hAnsi="Times New Roman" w:cs="Times New Roman"/>
                <w:lang w:val="mn-MN"/>
              </w:rPr>
              <w:t xml:space="preserve"> </w:t>
            </w:r>
          </w:p>
        </w:tc>
      </w:tr>
      <w:tr w:rsidR="002B3210" w:rsidRPr="00200F7E" w:rsidTr="00B455F1">
        <w:trPr>
          <w:trHeight w:val="706"/>
        </w:trPr>
        <w:tc>
          <w:tcPr>
            <w:tcW w:w="455" w:type="dxa"/>
          </w:tcPr>
          <w:p w:rsidR="002B3210" w:rsidRPr="00200F7E" w:rsidRDefault="002B3210" w:rsidP="00F459F9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3</w:t>
            </w:r>
          </w:p>
        </w:tc>
        <w:tc>
          <w:tcPr>
            <w:tcW w:w="3090" w:type="dxa"/>
          </w:tcPr>
          <w:p w:rsidR="002B3210" w:rsidRPr="00200F7E" w:rsidRDefault="002B3210" w:rsidP="00E14906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</w:pP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>1.3.</w:t>
            </w: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“</w:t>
            </w: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>Ногоон хөгжил-Баялаг бүтээгчдийг дэмжих</w:t>
            </w: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”</w:t>
            </w: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 xml:space="preserve"> 2022 оны урианы жилийн ажлын хүрээнд иргэдийн эрхийг аливаа хэлбэрээр зөрчихгүй байх боломж, нөхцөлөөр хангана. </w:t>
            </w:r>
          </w:p>
        </w:tc>
        <w:tc>
          <w:tcPr>
            <w:tcW w:w="3402" w:type="dxa"/>
          </w:tcPr>
          <w:p w:rsidR="002B3210" w:rsidRPr="00200F7E" w:rsidRDefault="002B3210" w:rsidP="00AA67A0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Урианы жилийн ажлын хүрээнд иргэдийн  сэтгэл ханамжийн судалгааг авч, үр дүнг тооцон, төлөвлөгөөнд тусган ажилласнаар </w:t>
            </w:r>
          </w:p>
        </w:tc>
        <w:tc>
          <w:tcPr>
            <w:tcW w:w="3714" w:type="dxa"/>
          </w:tcPr>
          <w:p w:rsidR="002B3210" w:rsidRPr="00200F7E" w:rsidRDefault="002B3210" w:rsidP="002B3210">
            <w:pPr>
              <w:jc w:val="both"/>
              <w:rPr>
                <w:rFonts w:ascii="Times New Roman" w:hAnsi="Times New Roman" w:cs="Times New Roma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Урианы жилийн ажлын төлөвлөгөөний хэрэгжилтийн хувь дээшилж, хүний эрхийн аливаа хэлбэрийн зөрчил үүсэхээс урьдчилан сэргийлнэ. </w:t>
            </w:r>
          </w:p>
        </w:tc>
        <w:tc>
          <w:tcPr>
            <w:tcW w:w="4961" w:type="dxa"/>
            <w:vAlign w:val="center"/>
          </w:tcPr>
          <w:p w:rsidR="002B3210" w:rsidRDefault="001C1AC6" w:rsidP="00200F7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</w:pP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“</w:t>
            </w: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>Ногоон хөгжил-Баялаг бүтээгчдийг дэмжих</w:t>
            </w: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”</w:t>
            </w: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 xml:space="preserve"> 2022 оны урианы жилийн ажлын төлөвлөгөөг боловсруулахдаа иргэдийн </w:t>
            </w:r>
            <w:r w:rsidR="00200F7E" w:rsidRPr="00200F7E">
              <w:rPr>
                <w:rFonts w:ascii="Times New Roman" w:hAnsi="Times New Roman" w:cs="Times New Roman"/>
                <w:color w:val="000000" w:themeColor="text1"/>
                <w:lang w:val="mn-MN"/>
              </w:rPr>
              <w:t xml:space="preserve">өвөл, зуны хүлэмжийн аж ахуйн </w:t>
            </w:r>
            <w:proofErr w:type="gramStart"/>
            <w:r w:rsidR="00200F7E" w:rsidRPr="00200F7E">
              <w:rPr>
                <w:rFonts w:ascii="Times New Roman" w:hAnsi="Times New Roman" w:cs="Times New Roman"/>
                <w:color w:val="000000" w:themeColor="text1"/>
                <w:lang w:val="mn-MN"/>
              </w:rPr>
              <w:t>үйлдвэрлэлийн  талбайг</w:t>
            </w:r>
            <w:proofErr w:type="gramEnd"/>
            <w:r w:rsidR="00200F7E" w:rsidRPr="00200F7E">
              <w:rPr>
                <w:rFonts w:ascii="Times New Roman" w:hAnsi="Times New Roman" w:cs="Times New Roman"/>
                <w:color w:val="000000" w:themeColor="text1"/>
                <w:lang w:val="mn-MN"/>
              </w:rPr>
              <w:t xml:space="preserve"> нэмэгдүүлэх, ногоон байгууламжийг нэмэгдүүлэх</w:t>
            </w:r>
            <w:r w:rsidR="00200F7E" w:rsidRP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 xml:space="preserve"> гэсэн </w:t>
            </w:r>
            <w:r w:rsidRP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>санал санаачлагыг тусгаж</w:t>
            </w:r>
            <w:r w:rsidR="00200F7E" w:rsidRP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 xml:space="preserve"> ажилласан</w:t>
            </w:r>
            <w:r w:rsidR="00200F7E">
              <w:rPr>
                <w:rFonts w:ascii="Times New Roman" w:hAnsi="Times New Roman" w:cs="Times New Roman"/>
                <w:color w:val="000000"/>
                <w:shd w:val="clear" w:color="auto" w:fill="FFFFFF"/>
                <w:lang w:val="mn-MN"/>
              </w:rPr>
              <w:t>.</w:t>
            </w:r>
          </w:p>
          <w:p w:rsidR="00200F7E" w:rsidRPr="00200F7E" w:rsidRDefault="00200F7E" w:rsidP="00200F7E">
            <w:pPr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/Хэрэгжилт-100%/</w:t>
            </w:r>
          </w:p>
        </w:tc>
      </w:tr>
      <w:tr w:rsidR="00B95905" w:rsidRPr="00200F7E" w:rsidTr="00B455F1">
        <w:trPr>
          <w:trHeight w:val="240"/>
        </w:trPr>
        <w:tc>
          <w:tcPr>
            <w:tcW w:w="15622" w:type="dxa"/>
            <w:gridSpan w:val="5"/>
          </w:tcPr>
          <w:p w:rsidR="00B95905" w:rsidRPr="00200F7E" w:rsidRDefault="00B95905" w:rsidP="00C76230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2.СУРГАЛТ СУРТАЛЧИЛГААНЫ АЖЛЫН ХҮРЭЭНД</w:t>
            </w:r>
          </w:p>
        </w:tc>
      </w:tr>
      <w:tr w:rsidR="001C1AC6" w:rsidRPr="00200F7E" w:rsidTr="00B455F1">
        <w:trPr>
          <w:trHeight w:val="706"/>
        </w:trPr>
        <w:tc>
          <w:tcPr>
            <w:tcW w:w="455" w:type="dxa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4</w:t>
            </w:r>
          </w:p>
        </w:tc>
        <w:tc>
          <w:tcPr>
            <w:tcW w:w="3090" w:type="dxa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bCs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2.1.Сумын Хүний эрхийн салбар хорооны дарга, гишүүд, төрийн байгууллагуудын албан </w:t>
            </w: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>хаагчдад сургалт зохион байгуулна.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 xml:space="preserve">Аймгаас зохион байгуулж буй Хүний эрхийн холбогдолтой </w:t>
            </w: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 xml:space="preserve">сургалтад салбар хорооны дарга, гишүүд хамрагдсанаар </w:t>
            </w:r>
          </w:p>
        </w:tc>
        <w:tc>
          <w:tcPr>
            <w:tcW w:w="3714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 xml:space="preserve">Хүний эрхийн салбар хорооны дарга, гишүүд </w:t>
            </w: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чадавхжсан байна.</w:t>
            </w:r>
          </w:p>
        </w:tc>
        <w:tc>
          <w:tcPr>
            <w:tcW w:w="4961" w:type="dxa"/>
          </w:tcPr>
          <w:p w:rsidR="001C1AC6" w:rsidRPr="00200F7E" w:rsidRDefault="001C1AC6" w:rsidP="001C1A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Үндсэн хуулийг сурталчилах, түүнд орсон нэмэлт өөрчлөлтүүдийг албан хаагчдад таниулах зорилгоор “Үндсэн хуулиа дээдлэе” арга хэмжээг </w:t>
            </w: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lastRenderedPageBreak/>
              <w:t>2022 оны 01 дүгээр сарын 12-ны өдөр зохион байгуулсан. Уг сургалтаар Хүний эрхийн салбар хорооны гишүүд, төрийн албан хаагч нар нь Үндсэн хуульд заагдсан хүний эрхийн талаарх ойлголтыг олж авсан. Арга хэмжээний хүрээнд: -Үндсэн хуулиар нийт 20 албан хаагчдад сургалт зохион байгуулж, сургалтын сэдвийн хүрээнд АХА танин мэдэхүйн тэмцээн зохион байгуулан ажилласан.</w:t>
            </w:r>
          </w:p>
          <w:p w:rsidR="001C1AC6" w:rsidRPr="00200F7E" w:rsidRDefault="001C1AC6" w:rsidP="001C1A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-Нөхөрсөг гар бөмбөгийн тэмцээн зохион байгуулсан. </w:t>
            </w:r>
          </w:p>
          <w:p w:rsidR="001C1AC6" w:rsidRPr="00200F7E" w:rsidRDefault="001C1AC6" w:rsidP="001C1AC6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/Хэрэгжилт-90%/</w:t>
            </w:r>
          </w:p>
        </w:tc>
      </w:tr>
      <w:tr w:rsidR="001C1AC6" w:rsidRPr="00200F7E" w:rsidTr="00B455F1">
        <w:trPr>
          <w:trHeight w:val="1266"/>
        </w:trPr>
        <w:tc>
          <w:tcPr>
            <w:tcW w:w="455" w:type="dxa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>5</w:t>
            </w:r>
          </w:p>
        </w:tc>
        <w:tc>
          <w:tcPr>
            <w:tcW w:w="3090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noProof/>
                <w:color w:val="000000"/>
                <w:spacing w:val="5"/>
                <w:lang w:val="mn-MN"/>
              </w:rPr>
            </w:pPr>
            <w:r w:rsidRPr="00200F7E">
              <w:rPr>
                <w:rFonts w:ascii="Times New Roman" w:hAnsi="Times New Roman" w:cs="Times New Roman"/>
                <w:noProof/>
                <w:color w:val="000000"/>
                <w:spacing w:val="5"/>
                <w:lang w:val="mn-MN"/>
              </w:rPr>
              <w:t>2.2.Сум, багийн иргэд болон хувийн хэвшлийн ААН байгууллагад “Хүний эрх ба Хөдөлмөрлөх эрх”, “Хөдөлмөрийн аюулгүй байдал эрүүл ахуй” сэдвээр сургалт нөлөөллийн ажил зохион байгуулна.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-Сургалтын тоо</w:t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-Хамрагдсан хүний тоо</w:t>
            </w:r>
          </w:p>
        </w:tc>
        <w:tc>
          <w:tcPr>
            <w:tcW w:w="3714" w:type="dxa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Иргэдийн хууль  эрх зүйн мэдлэг дээшилсэн байна.</w:t>
            </w:r>
          </w:p>
        </w:tc>
        <w:tc>
          <w:tcPr>
            <w:tcW w:w="4961" w:type="dxa"/>
            <w:vAlign w:val="center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БИНХ-ын үеэр Хүний эрхийн талаарх холбогдох хууль, дүрэм журмаар бэлтгэсэн гарын авлагыг иргэдэд тараан, хүний эрхийн талаар зөвөлгөө мэдээллийг хүргэн ажилласан. </w:t>
            </w:r>
          </w:p>
          <w:p w:rsidR="001C1AC6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9E8878" wp14:editId="6BE65615">
                  <wp:extent cx="2883535" cy="17621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0E11" w:rsidRPr="00200F7E" w:rsidRDefault="00BB0E11" w:rsidP="00BB0E11">
            <w:pPr>
              <w:ind w:right="-57"/>
              <w:contextualSpacing/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7</w:t>
            </w: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0%/</w:t>
            </w:r>
          </w:p>
        </w:tc>
      </w:tr>
      <w:tr w:rsidR="001C1AC6" w:rsidRPr="00200F7E" w:rsidTr="00B455F1">
        <w:trPr>
          <w:trHeight w:val="1261"/>
        </w:trPr>
        <w:tc>
          <w:tcPr>
            <w:tcW w:w="455" w:type="dxa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6</w:t>
            </w:r>
          </w:p>
        </w:tc>
        <w:tc>
          <w:tcPr>
            <w:tcW w:w="3090" w:type="dxa"/>
          </w:tcPr>
          <w:p w:rsidR="001C1AC6" w:rsidRPr="00200F7E" w:rsidRDefault="001C1AC6" w:rsidP="001C1AC6">
            <w:pPr>
              <w:jc w:val="both"/>
              <w:rPr>
                <w:rFonts w:ascii="Times New Roman" w:eastAsia="Calibri" w:hAnsi="Times New Roman" w:cs="Times New Roman"/>
                <w:noProof/>
                <w:color w:val="000000"/>
                <w:spacing w:val="5"/>
                <w:lang w:val="mn-MN"/>
              </w:rPr>
            </w:pPr>
            <w:r w:rsidRPr="00200F7E">
              <w:rPr>
                <w:rFonts w:ascii="Times New Roman" w:hAnsi="Times New Roman" w:cs="Times New Roman"/>
                <w:noProof/>
                <w:color w:val="000000"/>
                <w:spacing w:val="5"/>
                <w:lang w:val="mn-MN"/>
              </w:rPr>
              <w:t xml:space="preserve">2.3.Хөдөлмөрийн тухай хуулийн шинэчилсэн найруулга батлагдсантай холбогдуулан иргэд төрийн албан хаагч нарын хүний эрхийн талаарх мэдлэг, мэдээллийг </w:t>
            </w:r>
            <w:r w:rsidRPr="00200F7E">
              <w:rPr>
                <w:rFonts w:ascii="Times New Roman" w:eastAsia="Calibri" w:hAnsi="Times New Roman" w:cs="Times New Roman"/>
                <w:noProof/>
                <w:color w:val="000000"/>
                <w:spacing w:val="5"/>
                <w:lang w:val="mn-MN"/>
              </w:rPr>
              <w:t xml:space="preserve"> дээшлүүлэх эрх </w:t>
            </w:r>
            <w:r w:rsidRPr="00200F7E">
              <w:rPr>
                <w:rFonts w:ascii="Times New Roman" w:eastAsia="Calibri" w:hAnsi="Times New Roman" w:cs="Times New Roman"/>
                <w:noProof/>
                <w:color w:val="000000"/>
                <w:spacing w:val="5"/>
                <w:lang w:val="mn-MN"/>
              </w:rPr>
              <w:lastRenderedPageBreak/>
              <w:t>зүйн сургалт нөлөөллийн ажлыг зохион байгуулна.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Calibri" w:hAnsi="Times New Roman" w:cs="Times New Roman"/>
                <w:noProof/>
                <w:color w:val="000000"/>
                <w:spacing w:val="5"/>
                <w:lang w:val="mn-MN"/>
              </w:rPr>
              <w:lastRenderedPageBreak/>
              <w:t>Эрх зүйн сургалт нөлөөллийн ажлыг зохион байгуулна.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-Сургалтын тоо</w:t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Calibri" w:hAnsi="Times New Roman" w:cs="Times New Roman"/>
                <w:noProof/>
                <w:color w:val="000000"/>
                <w:spacing w:val="5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-Хамрагдсан хүний тоо</w:t>
            </w:r>
          </w:p>
        </w:tc>
        <w:tc>
          <w:tcPr>
            <w:tcW w:w="3714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-Иргэний танхимаар танхимын сургалтаар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-Хэвлэл мэдээлэл, цахим пейж хуудсаар </w:t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Иргэд хууль эрх зүйн мэдлэг дээшилнэ.</w:t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</w:p>
        </w:tc>
        <w:tc>
          <w:tcPr>
            <w:tcW w:w="4961" w:type="dxa"/>
            <w:vAlign w:val="center"/>
          </w:tcPr>
          <w:p w:rsidR="001C1AC6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2022 онд шинээр хэрэгжиж эхэлсэн Монгол Улсын Хөдөлмөрийн тухай хуулиар дотооддоо нийт 25 албан хаагчийн хамруулсан танхимын сургалтыг 2022 оны 03 дугаар сарын 14-ний  өдөр зохион байгуулсан. Хуулийн шинэчилсэн найруулгаар бэлтгэсэн шторк, сурталчилгааны материалуудыг Сэргэлэн сумын ЗДТГ-ын албан ёсны пэйж хуудас, вэб сайт, “Сэргэлэнгийн хууль эрх зүйн мэдээ </w:t>
            </w: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lastRenderedPageBreak/>
              <w:t xml:space="preserve">мэдээлэл” фэйс бүүк группт тогтмол олон нийтэд хүргэн ажиллаж байна. </w:t>
            </w:r>
          </w:p>
          <w:p w:rsidR="00200F7E" w:rsidRPr="00200F7E" w:rsidRDefault="00200F7E" w:rsidP="00200F7E">
            <w:pPr>
              <w:ind w:right="-57"/>
              <w:contextualSpacing/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/Хэрэгжилт-100%/</w:t>
            </w:r>
          </w:p>
        </w:tc>
      </w:tr>
      <w:tr w:rsidR="001C1AC6" w:rsidRPr="00200F7E" w:rsidTr="00B455F1">
        <w:trPr>
          <w:trHeight w:val="416"/>
        </w:trPr>
        <w:tc>
          <w:tcPr>
            <w:tcW w:w="455" w:type="dxa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>7</w:t>
            </w:r>
          </w:p>
        </w:tc>
        <w:tc>
          <w:tcPr>
            <w:tcW w:w="3090" w:type="dxa"/>
          </w:tcPr>
          <w:p w:rsidR="001C1AC6" w:rsidRPr="00200F7E" w:rsidRDefault="00BB0E11" w:rsidP="001C1AC6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>
              <w:rPr>
                <w:rFonts w:ascii="Times New Roman" w:hAnsi="Times New Roman" w:cs="Times New Roman"/>
                <w:color w:val="000000"/>
                <w:lang w:val="mn-MN"/>
              </w:rPr>
              <w:t xml:space="preserve">2.4. </w:t>
            </w:r>
            <w:r w:rsidR="001C1AC6" w:rsidRPr="00200F7E">
              <w:rPr>
                <w:rFonts w:ascii="Times New Roman" w:hAnsi="Times New Roman" w:cs="Times New Roman"/>
                <w:color w:val="000000"/>
                <w:lang w:val="mn-MN"/>
              </w:rPr>
              <w:t>Гэр бүлийн хүчирийллийг үл тэвчих  нийгмийн ухамсарыг дээшлүүлэх, Хүүхдийн эрхийг хамгаалах чиглэлээр сургалт сурталчилгаа, нөлөөллийн ажлыг зохион байгуулах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Calibri" w:hAnsi="Times New Roman" w:cs="Times New Roman"/>
                <w:noProof/>
                <w:color w:val="000000"/>
                <w:spacing w:val="5"/>
                <w:lang w:val="mn-MN"/>
              </w:rPr>
              <w:t>Эрх зүйн сургалт нөлөөллийн ажлыг зохион байгуулна.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-Сургалтын тоо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-Хамрагдсан хүний тоо</w:t>
            </w:r>
          </w:p>
        </w:tc>
        <w:tc>
          <w:tcPr>
            <w:tcW w:w="3714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-Иргэний танхимаар танхимын сургалтаар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-Хэвлэл мэдээлэл, цахим пейж хуудсаар </w:t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Иргэд хууль эрх зүйн мэдлэг дээшилнэ.</w:t>
            </w:r>
          </w:p>
        </w:tc>
        <w:tc>
          <w:tcPr>
            <w:tcW w:w="4961" w:type="dxa"/>
            <w:vAlign w:val="center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Cs/>
                <w:noProof/>
                <w:color w:val="000000"/>
              </w:rPr>
              <w:drawing>
                <wp:inline distT="0" distB="0" distL="0" distR="0" wp14:anchorId="7E815272" wp14:editId="4244D221">
                  <wp:extent cx="2619375" cy="1800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77282133_3158460367746523_6946662755037683017_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Cs/>
                <w:noProof/>
                <w:color w:val="000000"/>
              </w:rPr>
              <w:drawing>
                <wp:inline distT="0" distB="0" distL="0" distR="0" wp14:anchorId="653E196C" wp14:editId="1A62317C">
                  <wp:extent cx="2653030" cy="18383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80026708_2820359304776521_3261843699422187137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AC6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Cs/>
                <w:color w:val="000000"/>
                <w:lang w:val="mn-MN"/>
              </w:rPr>
              <w:t xml:space="preserve">Цахим орчин дахь гэмт хэргээс хүүхдийг хамгаалах нь сэдвээр ЕБС-ийн 5-9 дүгээр ангийн нийт 35 сурагчдад, Хүүхдийн эрхийн тухай хуулиар төсвийн байгууллагуудын нийт 56 албан хаагчдад Хууль эрх зүйн мэргэжитэн, Нийгмийн бодлогын мэргэжилтэн нар сургалт зохион байгуулсан. </w:t>
            </w:r>
          </w:p>
          <w:p w:rsidR="00200F7E" w:rsidRPr="00200F7E" w:rsidRDefault="00200F7E" w:rsidP="00200F7E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/Хэрэгжилт-100%/</w:t>
            </w:r>
          </w:p>
        </w:tc>
      </w:tr>
      <w:tr w:rsidR="001C1AC6" w:rsidRPr="00200F7E" w:rsidTr="00B455F1">
        <w:trPr>
          <w:trHeight w:val="403"/>
        </w:trPr>
        <w:tc>
          <w:tcPr>
            <w:tcW w:w="15622" w:type="dxa"/>
            <w:gridSpan w:val="5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3.ТАНДАЛТ СУДАЛГААНЫ ХҮРЭЭНД:</w:t>
            </w:r>
          </w:p>
        </w:tc>
      </w:tr>
      <w:tr w:rsidR="001C1AC6" w:rsidRPr="00200F7E" w:rsidTr="00B455F1">
        <w:trPr>
          <w:trHeight w:val="1560"/>
        </w:trPr>
        <w:tc>
          <w:tcPr>
            <w:tcW w:w="455" w:type="dxa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>8</w:t>
            </w:r>
          </w:p>
        </w:tc>
        <w:tc>
          <w:tcPr>
            <w:tcW w:w="3090" w:type="dxa"/>
          </w:tcPr>
          <w:p w:rsidR="001C1AC6" w:rsidRPr="00200F7E" w:rsidRDefault="001C1AC6" w:rsidP="001C1A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 3.1.Ашигт малтмалын хайгуулын тусгай зөвшөөрөл олгох үйл ажиллагаанд орон нутгийн иргэдийн эрх ашиг зөрчигдөж байгаа эсэх </w:t>
            </w:r>
          </w:p>
          <w:p w:rsidR="001C1AC6" w:rsidRPr="00200F7E" w:rsidRDefault="001C1AC6" w:rsidP="001C1A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талаар судалгаа хийнэ.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Иргэдийн эрүүл аюулгүй орчинд амьдрах эрхийг хангаснаар</w:t>
            </w:r>
          </w:p>
        </w:tc>
        <w:tc>
          <w:tcPr>
            <w:tcW w:w="3714" w:type="dxa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Хууль бусаар олгогдсон хайгуулын тусгай зөвшөөрлийг цуцлуулах талаар зохион байгуулалтын арга хэмжээ авсан байна.</w:t>
            </w:r>
          </w:p>
        </w:tc>
        <w:tc>
          <w:tcPr>
            <w:tcW w:w="4961" w:type="dxa"/>
            <w:vAlign w:val="center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Хугацаа болоогүй.</w:t>
            </w:r>
          </w:p>
        </w:tc>
      </w:tr>
      <w:tr w:rsidR="001C1AC6" w:rsidRPr="00200F7E" w:rsidTr="00B455F1">
        <w:trPr>
          <w:trHeight w:val="706"/>
        </w:trPr>
        <w:tc>
          <w:tcPr>
            <w:tcW w:w="455" w:type="dxa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9</w:t>
            </w:r>
          </w:p>
        </w:tc>
        <w:tc>
          <w:tcPr>
            <w:tcW w:w="3090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3.2.Агаар, хөрсний бохирдлын түвшин тогтоож</w:t>
            </w:r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бууруулах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00F7E">
              <w:rPr>
                <w:rFonts w:ascii="Times New Roman" w:hAnsi="Times New Roman" w:cs="Times New Roman"/>
              </w:rPr>
              <w:t>хог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хаягдлын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зохистой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менежментийг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хэрэгжүүлж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00F7E">
              <w:rPr>
                <w:rFonts w:ascii="Times New Roman" w:hAnsi="Times New Roman" w:cs="Times New Roman"/>
              </w:rPr>
              <w:t>хүн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амыг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эрүүл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аюулгүй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орчинд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амьдрах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нөхцөлийг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бүрдүүлнэ</w:t>
            </w:r>
            <w:proofErr w:type="spellEnd"/>
            <w:r w:rsidRPr="00200F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bCs/>
                <w:lang w:val="mn-MN"/>
              </w:rPr>
              <w:t>-Ариун цэврийн байгууламжийн тоогоор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bCs/>
                <w:lang w:val="mn-MN"/>
              </w:rPr>
            </w:pPr>
          </w:p>
        </w:tc>
        <w:tc>
          <w:tcPr>
            <w:tcW w:w="3714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proofErr w:type="spellStart"/>
            <w:r w:rsidRPr="00200F7E">
              <w:rPr>
                <w:rFonts w:ascii="Times New Roman" w:hAnsi="Times New Roman" w:cs="Times New Roman"/>
              </w:rPr>
              <w:t>Хүн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амыг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эрүүл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аюулгүй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орчинд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амьдрах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нөхцөлийг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бүрдүүлсэн</w:t>
            </w:r>
            <w:proofErr w:type="spellEnd"/>
            <w:r w:rsidRPr="00200F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hAnsi="Times New Roman" w:cs="Times New Roman"/>
              </w:rPr>
              <w:t>байна</w:t>
            </w:r>
            <w:proofErr w:type="spellEnd"/>
            <w:r w:rsidRPr="00200F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61" w:type="dxa"/>
            <w:vAlign w:val="center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ahoma" w:hAnsi="Times New Roman" w:cs="Times New Roman"/>
                <w:noProof/>
                <w:color w:val="000000"/>
                <w:lang w:val="mn-MN" w:eastAsia="mn-MN" w:bidi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Тус сумын Авдар багийн нутагт </w:t>
            </w:r>
            <w:r w:rsidRPr="00200F7E">
              <w:rPr>
                <w:rFonts w:ascii="Times New Roman" w:hAnsi="Times New Roman" w:cs="Times New Roman"/>
              </w:rPr>
              <w:t>MV-011892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 тоот ашиглалтын тусгай зөвшөөрөл эзэмшигч РД:</w:t>
            </w:r>
            <w:r w:rsidRPr="00200F7E">
              <w:rPr>
                <w:rFonts w:ascii="Times New Roman" w:hAnsi="Times New Roman" w:cs="Times New Roman"/>
              </w:rPr>
              <w:t>2766868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 дугаартай “</w:t>
            </w:r>
            <w:r w:rsidRPr="00200F7E">
              <w:rPr>
                <w:rFonts w:ascii="Times New Roman" w:hAnsi="Times New Roman" w:cs="Times New Roman"/>
                <w:lang w:val="mn-MN" w:eastAsia="ja-JP"/>
              </w:rPr>
              <w:t>Үүртгоулд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” ХХК нь нийгмийн хариуцлагын гэрээний дагуу нийт 45.000.000 төгрөгийн өртөгтэй сумын төвийн Төвлөрсөн хогийн цэгийг хашаажуулах талаар гэрээнд тусгаж хогийн цэгийг хашаажуулах бэлтгэл бэлэн байдлыг хангах зорилгоор </w:t>
            </w:r>
            <w:r w:rsidRPr="00200F7E">
              <w:rPr>
                <w:rFonts w:ascii="Times New Roman" w:eastAsia="Tahoma" w:hAnsi="Times New Roman" w:cs="Times New Roman"/>
                <w:noProof/>
                <w:color w:val="000000"/>
                <w:lang w:val="mn-MN" w:eastAsia="mn-MN" w:bidi="mn-MN"/>
              </w:rPr>
              <w:t>төвлөрсөн хогийн цэгийг түрж цэгцэлж байнгын манаач ажиллуулж байна.</w:t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110F14" wp14:editId="5D7C5279">
                  <wp:extent cx="2695575" cy="1466850"/>
                  <wp:effectExtent l="0" t="0" r="9525" b="0"/>
                  <wp:docPr id="10" name="Picture 10" descr="C:\Users\User\Downloads\278905218_474231037819793_6670178771624211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78905218_474231037819793_6670178771624211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794" cy="146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F7E">
              <w:rPr>
                <w:rFonts w:ascii="Times New Roman" w:eastAsia="Tahoma" w:hAnsi="Times New Roman" w:cs="Times New Roman"/>
                <w:b/>
                <w:noProof/>
                <w:color w:val="000000"/>
              </w:rPr>
              <w:drawing>
                <wp:inline distT="0" distB="0" distL="0" distR="0" wp14:anchorId="0574CE7E" wp14:editId="6D2265C7">
                  <wp:extent cx="2686050" cy="1524000"/>
                  <wp:effectExtent l="0" t="0" r="0" b="0"/>
                  <wp:docPr id="11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378" cy="152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ahoma" w:hAnsi="Times New Roman" w:cs="Times New Roman"/>
                <w:b/>
                <w:noProof/>
                <w:color w:val="000000"/>
              </w:rPr>
              <w:lastRenderedPageBreak/>
              <w:drawing>
                <wp:inline distT="0" distB="0" distL="0" distR="0" wp14:anchorId="5BA7715C" wp14:editId="41B4D02E">
                  <wp:extent cx="2695575" cy="1455420"/>
                  <wp:effectExtent l="0" t="0" r="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03" cy="145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0F7E">
              <w:rPr>
                <w:rFonts w:ascii="Times New Roman" w:eastAsia="Tahoma" w:hAnsi="Times New Roman" w:cs="Times New Roman"/>
                <w:noProof/>
                <w:color w:val="000000"/>
              </w:rPr>
              <w:drawing>
                <wp:inline distT="0" distB="0" distL="0" distR="0" wp14:anchorId="50A354EB" wp14:editId="24FD9DE7">
                  <wp:extent cx="2676525" cy="1439545"/>
                  <wp:effectExtent l="0" t="0" r="0" b="0"/>
                  <wp:docPr id="13" name="Picture 13" descr="C:\Users\User\Desktop\БО 2021\2022 HOG\хогийн цэг зураг\278176979_414059000552639_877178486987594947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О 2021\2022 HOG\хогийн цэг зураг\278176979_414059000552639_877178486987594947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56" cy="147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AC6" w:rsidRPr="00200F7E" w:rsidRDefault="00200F7E" w:rsidP="00200F7E">
            <w:pPr>
              <w:ind w:right="-57"/>
              <w:contextualSpacing/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7</w:t>
            </w: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0%/</w:t>
            </w:r>
          </w:p>
        </w:tc>
      </w:tr>
      <w:tr w:rsidR="001C1AC6" w:rsidRPr="00200F7E" w:rsidTr="00B455F1">
        <w:trPr>
          <w:trHeight w:val="274"/>
        </w:trPr>
        <w:tc>
          <w:tcPr>
            <w:tcW w:w="455" w:type="dxa"/>
          </w:tcPr>
          <w:p w:rsidR="001C1AC6" w:rsidRPr="00200F7E" w:rsidRDefault="001C1AC6" w:rsidP="001C1AC6">
            <w:pPr>
              <w:ind w:right="-57"/>
              <w:contextualSpacing/>
              <w:jc w:val="center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>10</w:t>
            </w:r>
          </w:p>
        </w:tc>
        <w:tc>
          <w:tcPr>
            <w:tcW w:w="3090" w:type="dxa"/>
          </w:tcPr>
          <w:p w:rsidR="001C1AC6" w:rsidRPr="00200F7E" w:rsidRDefault="001C1AC6" w:rsidP="001C1A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3.3.Хувийн хэвшлийн байгууллагын ажиллагсад болон тариалан бүхий сумын эрчимжсэн фермерийн аж ахуйд ажиллаж байгаа туслах малчин, ажилчдын хөдөлмөрлөх эрхийн хэрэгжилтэд тандалт судалгааг хийнэ.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-Хүний эрхийн зөрчлийн бүртгэлжүүлсэн мэдээллийн сан үүсгэснээр</w:t>
            </w:r>
          </w:p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</w:p>
        </w:tc>
        <w:tc>
          <w:tcPr>
            <w:tcW w:w="3714" w:type="dxa"/>
          </w:tcPr>
          <w:p w:rsidR="001C1AC6" w:rsidRPr="00200F7E" w:rsidRDefault="001C1AC6" w:rsidP="001C1AC6">
            <w:pPr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Иргэдийн хөдөлмөрлөх эрх хангагдсан эрх зүйн таатай орчин бүрдсэн байна.</w:t>
            </w:r>
          </w:p>
        </w:tc>
        <w:tc>
          <w:tcPr>
            <w:tcW w:w="4961" w:type="dxa"/>
            <w:vAlign w:val="center"/>
          </w:tcPr>
          <w:p w:rsidR="001C1AC6" w:rsidRDefault="00EF1258" w:rsidP="00D45A3F">
            <w:pPr>
              <w:ind w:right="-57"/>
              <w:contextualSpacing/>
              <w:jc w:val="both"/>
              <w:rPr>
                <w:rFonts w:ascii="Times New Roman" w:hAnsi="Times New Roman" w:cs="Times New Roman"/>
                <w:lang w:val="mn-MN"/>
              </w:rPr>
            </w:pPr>
            <w:r>
              <w:rPr>
                <w:rFonts w:ascii="Times New Roman" w:hAnsi="Times New Roman" w:cs="Times New Roman"/>
                <w:lang w:val="mn-MN"/>
              </w:rPr>
              <w:t>Сумын нутаг дэвсгэрт үйл ажиллагаа явуулж буй 42 аж ахуй нэгжүүд ажилчдын хөдөлмөрлөх эрхийг</w:t>
            </w:r>
            <w:r w:rsidR="00D45A3F">
              <w:rPr>
                <w:rFonts w:ascii="Times New Roman" w:hAnsi="Times New Roman" w:cs="Times New Roman"/>
                <w:lang w:val="mn-MN"/>
              </w:rPr>
              <w:t xml:space="preserve"> хөндсөн зөрчил илрээгүй. Хөдөл</w:t>
            </w:r>
            <w:r>
              <w:rPr>
                <w:rFonts w:ascii="Times New Roman" w:hAnsi="Times New Roman" w:cs="Times New Roman"/>
                <w:lang w:val="mn-MN"/>
              </w:rPr>
              <w:t>мөрийн туха</w:t>
            </w:r>
            <w:r w:rsidR="00D45A3F">
              <w:rPr>
                <w:rFonts w:ascii="Times New Roman" w:hAnsi="Times New Roman" w:cs="Times New Roman"/>
                <w:lang w:val="mn-MN"/>
              </w:rPr>
              <w:t xml:space="preserve">й хуулийн шинэчилсэн найруулгын дагуу ажилчдын хөдөлмөрлөх эрх хангагдсан эрх зүйн таатай орчныг бүрдүүлсэн байгаа болно. </w:t>
            </w:r>
          </w:p>
          <w:p w:rsidR="00D45A3F" w:rsidRPr="00200F7E" w:rsidRDefault="00D45A3F" w:rsidP="00D45A3F">
            <w:pPr>
              <w:ind w:right="-57"/>
              <w:contextualSpacing/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7</w:t>
            </w: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0%/</w:t>
            </w:r>
          </w:p>
        </w:tc>
      </w:tr>
      <w:tr w:rsidR="001C1AC6" w:rsidRPr="00200F7E" w:rsidTr="00B455F1">
        <w:tc>
          <w:tcPr>
            <w:tcW w:w="15622" w:type="dxa"/>
            <w:gridSpan w:val="5"/>
          </w:tcPr>
          <w:p w:rsidR="001C1AC6" w:rsidRPr="00200F7E" w:rsidRDefault="001C1AC6" w:rsidP="001C1AC6">
            <w:pPr>
              <w:jc w:val="center"/>
              <w:rPr>
                <w:rFonts w:ascii="Times New Roman" w:hAnsi="Times New Roman" w:cs="Times New Roman"/>
                <w:b/>
                <w:lang w:val="mn-MN"/>
              </w:rPr>
            </w:pPr>
            <w:r w:rsidRPr="00200F7E">
              <w:rPr>
                <w:rFonts w:ascii="Times New Roman" w:hAnsi="Times New Roman" w:cs="Times New Roman"/>
                <w:b/>
                <w:lang w:val="mn-MN"/>
              </w:rPr>
              <w:t>4.ХЯНАЛТ ШАЛГАЛТЫН ХҮРЭЭНД:</w:t>
            </w:r>
          </w:p>
        </w:tc>
      </w:tr>
      <w:tr w:rsidR="001C1AC6" w:rsidRPr="00200F7E" w:rsidTr="00B455F1">
        <w:trPr>
          <w:trHeight w:val="818"/>
        </w:trPr>
        <w:tc>
          <w:tcPr>
            <w:tcW w:w="455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11</w:t>
            </w:r>
          </w:p>
        </w:tc>
        <w:tc>
          <w:tcPr>
            <w:tcW w:w="3090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4.1.Уул уурхай, хог хаягдал, ой, ус, аялал жуучлалын чиглэлээр хяналт шалгалтыг зохион байгуулна.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-Хяналт шалгалтаар илэрсэн зөрчил буурснаар</w:t>
            </w:r>
          </w:p>
          <w:p w:rsidR="001C1AC6" w:rsidRPr="00200F7E" w:rsidRDefault="001C1AC6" w:rsidP="001C1AC6">
            <w:pPr>
              <w:rPr>
                <w:rFonts w:ascii="Times New Roman" w:hAnsi="Times New Roman" w:cs="Times New Roman"/>
                <w:lang w:val="mn-MN"/>
              </w:rPr>
            </w:pPr>
          </w:p>
        </w:tc>
        <w:tc>
          <w:tcPr>
            <w:tcW w:w="3714" w:type="dxa"/>
          </w:tcPr>
          <w:p w:rsidR="001C1AC6" w:rsidRPr="00200F7E" w:rsidRDefault="001C1AC6" w:rsidP="001C1AC6">
            <w:pPr>
              <w:rPr>
                <w:rFonts w:ascii="Times New Roman" w:hAnsi="Times New Roman" w:cs="Times New Roman"/>
                <w:lang w:val="mn-MN"/>
              </w:rPr>
            </w:pP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Зөрчил буурч, урьдчилан сэргийлэх ажил хийгдсэн байна.</w:t>
            </w:r>
          </w:p>
        </w:tc>
        <w:tc>
          <w:tcPr>
            <w:tcW w:w="4961" w:type="dxa"/>
            <w:vAlign w:val="center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Хог хаягдлын тухай хууль”-ийн 10 дугаар зүйлийн 10.3.2 дахь заалт /Нийтийн эдэлбэр газар, ногоон бүс, үерийн далан сувагт хог хаягдал хаях/, 10.3.5 дахь заалт /хог хаягдлыг хогийн сав болон тогтоосон цэгээс бусад газарт хаясан хог хаягдал /малын баасыг/ сумын 4-р багийн нутагт оршин </w:t>
            </w: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>суух нийт 5 иргэнд мэдэгдэл өгч хогийн цэгт төвлөрүүлсэн.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9F7B4A" wp14:editId="71498D96">
                  <wp:extent cx="2714625" cy="1489710"/>
                  <wp:effectExtent l="0" t="0" r="0" b="0"/>
                  <wp:docPr id="6" name="Picture 6" descr="C:\Users\User\Desktop\БО 2021\ХОГ ЗӨРЧИЛ\2022.03.17\275309904_363565658966843_2884201109122154284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User\Desktop\БО 2021\ХОГ ЗӨРЧИЛ\2022.03.17\275309904_363565658966843_2884201109122154284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F7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C9AD2D" wp14:editId="2D057097">
                  <wp:extent cx="2724150" cy="1466850"/>
                  <wp:effectExtent l="0" t="0" r="0" b="0"/>
                  <wp:docPr id="7" name="Picture 3" descr="C:\Users\User\Desktop\БО 2021\ХОГ ЗӨРЧИЛ\271383246_457626979154144_5684220776964957967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User\Desktop\БО 2021\ХОГ ЗӨРЧИЛ\271383246_457626979154144_5684220776964957967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 xml:space="preserve">Тус сумын 5-р багийн нутаг Хүрзэт болон Ар цагаан гэх газар хууль бус гар аргаар ашигт малтмал олборлогч иргэд металл хайгч барин явж байна гэх иргэдийн мэдээлэл ирсэнтэй холбогдуулан </w:t>
            </w:r>
            <w:r w:rsidRPr="00200F7E">
              <w:rPr>
                <w:rFonts w:ascii="Times New Roman" w:hAnsi="Times New Roman" w:cs="Times New Roman"/>
              </w:rPr>
              <w:t>c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умын Засаг даргын 2022 оны 01-р сарын 10-ний өдрийн А/07 дугаартай Хууль бус гар аргаар алт олборлож байгаа иргэдийг албадан нүүлгэх ажлын хэсгийн бүрэлдэхүүн нийт 3 удаагийн эргүүл, хяналт шалгалтын ажлыг зохион байгууллаа.Шалгалтаар: </w:t>
            </w:r>
            <w:r w:rsidRPr="00200F7E">
              <w:rPr>
                <w:rFonts w:ascii="Times New Roman" w:hAnsi="Times New Roman" w:cs="Times New Roman"/>
                <w:lang w:val="mn-MN"/>
              </w:rPr>
              <w:br/>
            </w:r>
            <w:r w:rsidRPr="00200F7E">
              <w:rPr>
                <w:rFonts w:ascii="Times New Roman" w:hAnsi="Times New Roman" w:cs="Times New Roman"/>
              </w:rPr>
              <w:t>1.202</w:t>
            </w:r>
            <w:r w:rsidRPr="00200F7E">
              <w:rPr>
                <w:rFonts w:ascii="Times New Roman" w:hAnsi="Times New Roman" w:cs="Times New Roman"/>
                <w:lang w:val="mn-MN"/>
              </w:rPr>
              <w:t>2 оны 03 дугаар сарын 03-ний өдөр Хүрзэт гэх газар Хууль бус гар аргаар ашигт малтмал олборлож буй иргэд байхгүй байсан.</w:t>
            </w:r>
            <w:r w:rsidRPr="00200F7E">
              <w:rPr>
                <w:rFonts w:ascii="Times New Roman" w:hAnsi="Times New Roman" w:cs="Times New Roman"/>
              </w:rPr>
              <w:br/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2.2022 оны 03 дугаар сарын 14-ны өдрийн хяналт шалгалтаар Хүрзэт гэх газар металл хайгч барин явж байсан 30-49 УАМ, 71-61 БНХ улсын </w:t>
            </w: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 xml:space="preserve">дугаартай 2 </w:t>
            </w:r>
            <w:r w:rsidRPr="00200F7E">
              <w:rPr>
                <w:rFonts w:ascii="Times New Roman" w:hAnsi="Times New Roman" w:cs="Times New Roman"/>
              </w:rPr>
              <w:t xml:space="preserve">Prius 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 маркийн машин, нийт 4 иргэнийг Төв аймгийн Цагдаагийн газрын экологийн байцаагчид шалгуулахаар шилжүүлж шалган шийдвэрлэх ажиллагаа хийгдэж байна.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3. 2022.04.18-ний өдөр Хүрзэт гэх газар хууль бус гар аргаар алт олборлогч иргэд ихээр гарч 50 гаруй портер 100 гаруй иргэн байсан. Энэ асуудлыг 2022  оны  сумын удирдлага, БОАЖГазарт мэдэгдэж ажилласан.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BD1125" wp14:editId="24478C70">
                  <wp:extent cx="2714625" cy="1609725"/>
                  <wp:effectExtent l="0" t="0" r="0" b="0"/>
                  <wp:docPr id="8" name="Picture 6" descr="C:\Users\User\Desktop\БО 2021\УУЛ УУРХАЙ 2022\2022.03.14\274606540_384862760143368_8629188537978901597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C:\Users\User\Desktop\БО 2021\УУЛ УУРХАЙ 2022\2022.03.14\274606540_384862760143368_8629188537978901597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F7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E36FEA" wp14:editId="1B494BF0">
                  <wp:extent cx="2733675" cy="1685925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36" cy="168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AC6" w:rsidRPr="00200F7E" w:rsidRDefault="00200F7E" w:rsidP="00200F7E">
            <w:pPr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7</w:t>
            </w: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0%/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 </w:t>
            </w:r>
          </w:p>
        </w:tc>
      </w:tr>
      <w:tr w:rsidR="001C1AC6" w:rsidRPr="00200F7E" w:rsidTr="00B455F1">
        <w:trPr>
          <w:trHeight w:val="841"/>
        </w:trPr>
        <w:tc>
          <w:tcPr>
            <w:tcW w:w="455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>12</w:t>
            </w:r>
          </w:p>
        </w:tc>
        <w:tc>
          <w:tcPr>
            <w:tcW w:w="3090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4.2.Ашиглалтын тусгай зөвшөөрлийн аж ахуйн нэгжийн нөхөн сэргээлт хийсэн байдалд хяналт шалгалт зохион байгуулна.</w:t>
            </w:r>
          </w:p>
        </w:tc>
        <w:tc>
          <w:tcPr>
            <w:tcW w:w="3402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Хүрээлэн буй орчны эвдрэл, доройтлоос урьдчилан сэргийлэх ажлын үр дүнгээр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</w:p>
        </w:tc>
        <w:tc>
          <w:tcPr>
            <w:tcW w:w="3714" w:type="dxa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lang w:val="mn-MN"/>
              </w:rPr>
              <w:t>Ашиглалтын тусгай зөвшөөрлийн аж ахуйн нэгжийн нөхөн сэргээлт хийгдсэн байна.</w:t>
            </w:r>
          </w:p>
        </w:tc>
        <w:tc>
          <w:tcPr>
            <w:tcW w:w="4961" w:type="dxa"/>
            <w:vAlign w:val="center"/>
          </w:tcPr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bCs/>
                <w:lang w:val="mn-MN"/>
              </w:rPr>
              <w:t xml:space="preserve">Тус сумын Авдар 5 дугаар багийн нутаг </w:t>
            </w:r>
            <w:r w:rsidRPr="00200F7E">
              <w:rPr>
                <w:rFonts w:ascii="Times New Roman" w:eastAsia="Times New Roman" w:hAnsi="Times New Roman" w:cs="Times New Roman"/>
              </w:rPr>
              <w:t>“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Хүрзэт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гэх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газар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хууль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бус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гар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аргаар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алт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олборлож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00F7E">
              <w:rPr>
                <w:rFonts w:ascii="Times New Roman" w:eastAsia="Times New Roman" w:hAnsi="Times New Roman" w:cs="Times New Roman"/>
              </w:rPr>
              <w:t>буй</w:t>
            </w:r>
            <w:proofErr w:type="spellEnd"/>
            <w:r w:rsidRPr="00200F7E">
              <w:rPr>
                <w:rFonts w:ascii="Times New Roman" w:eastAsia="Times New Roman" w:hAnsi="Times New Roman" w:cs="Times New Roman"/>
              </w:rPr>
              <w:t xml:space="preserve"> </w:t>
            </w:r>
            <w:r w:rsidRPr="00200F7E">
              <w:rPr>
                <w:rFonts w:ascii="Times New Roman" w:eastAsia="Times New Roman" w:hAnsi="Times New Roman" w:cs="Times New Roman"/>
                <w:lang w:val="mn-MN"/>
              </w:rPr>
              <w:t>иргэдийн үйл ажиллагааны улмаас хөндөгдсөн 20,5 га талбайд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 Газрын хүдэр ХХК нь аймгийн БОАЖГ, БОАЖЯ –р </w:t>
            </w:r>
            <w:r w:rsidRPr="00200F7E">
              <w:rPr>
                <w:rFonts w:ascii="Times New Roman" w:hAnsi="Times New Roman" w:cs="Times New Roman"/>
              </w:rPr>
              <w:t xml:space="preserve">2022 </w:t>
            </w:r>
            <w:r w:rsidRPr="00200F7E">
              <w:rPr>
                <w:rFonts w:ascii="Times New Roman" w:hAnsi="Times New Roman" w:cs="Times New Roman"/>
                <w:lang w:val="mn-MN"/>
              </w:rPr>
              <w:t xml:space="preserve">онд хэрэгжүүлэх </w:t>
            </w:r>
            <w:r w:rsidRPr="00200F7E">
              <w:rPr>
                <w:rFonts w:ascii="Times New Roman" w:hAnsi="Times New Roman" w:cs="Times New Roman"/>
                <w:lang w:val="mn-MN"/>
              </w:rPr>
              <w:lastRenderedPageBreak/>
              <w:t>байгаль орчны менежментийн төлөвлөгөөнд дүйцүүлэн хамгаалах нөхөн сэргээлт хийх ажлыг тусгагдсан. Тухайн Газрын хүдэр ХХК-д аймгийн БОАЖГ-с 2022.05.27-ний 07/174 дүгээр албан бичгээр нөхөн сэргээлтийн ажлыг 2022.07.01-нээс өмнө хийж гүйцэтгэх чиглэл өгсөн.</w:t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5F2E730" wp14:editId="329C14B3">
                  <wp:extent cx="2771775" cy="1619250"/>
                  <wp:effectExtent l="0" t="0" r="9525" b="0"/>
                  <wp:docPr id="5" name="Picture 5" descr="C:\Users\User\Desktop\БО 2021\УУЛ УУРХАЙ 2022\2022.04.18\278567112_5971855036174985_491680905314112333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О 2021\УУЛ УУРХАЙ 2022\2022.04.18\278567112_5971855036174985_491680905314112333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27" cy="161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AC6" w:rsidRPr="00200F7E" w:rsidRDefault="001C1AC6" w:rsidP="001C1AC6">
            <w:pPr>
              <w:jc w:val="both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D2DEF6" wp14:editId="3CC0453B">
                  <wp:extent cx="2788920" cy="1609725"/>
                  <wp:effectExtent l="0" t="0" r="0" b="0"/>
                  <wp:docPr id="4" name="Picture 4" descr="C:\Users\User\Desktop\БО 2021\УУЛ УУРХАЙ 2022\2022.04.18\278420025_243499331302819_8954696023803623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О 2021\УУЛ УУРХАЙ 2022\2022.04.18\278420025_243499331302819_89546960238036231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67" cy="160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AC6" w:rsidRPr="00200F7E" w:rsidRDefault="00200F7E" w:rsidP="00200F7E">
            <w:pPr>
              <w:jc w:val="right"/>
              <w:rPr>
                <w:rFonts w:ascii="Times New Roman" w:hAnsi="Times New Roman" w:cs="Times New Roman"/>
                <w:lang w:val="mn-MN"/>
              </w:rPr>
            </w:pP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/Хэрэгжилт-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7</w:t>
            </w:r>
            <w:r w:rsidRPr="00200F7E">
              <w:rPr>
                <w:rFonts w:ascii="Times New Roman" w:eastAsia="Times New Roman" w:hAnsi="Times New Roman" w:cs="Times New Roman"/>
                <w:b/>
                <w:color w:val="000000"/>
                <w:lang w:val="mn-MN"/>
              </w:rPr>
              <w:t>0%/</w:t>
            </w:r>
          </w:p>
        </w:tc>
      </w:tr>
    </w:tbl>
    <w:p w:rsidR="00482BB0" w:rsidRPr="00200F7E" w:rsidRDefault="00915C19" w:rsidP="00310A91">
      <w:pPr>
        <w:spacing w:after="0" w:line="240" w:lineRule="auto"/>
        <w:jc w:val="both"/>
        <w:rPr>
          <w:rFonts w:ascii="Times New Roman" w:hAnsi="Times New Roman" w:cs="Times New Roman"/>
          <w:lang w:val="mn-MN"/>
        </w:rPr>
      </w:pPr>
      <w:r w:rsidRPr="00200F7E">
        <w:rPr>
          <w:rFonts w:ascii="Times New Roman" w:hAnsi="Times New Roman" w:cs="Times New Roman"/>
          <w:lang w:val="mn-MN"/>
        </w:rPr>
        <w:lastRenderedPageBreak/>
        <w:t xml:space="preserve">                                                    </w:t>
      </w:r>
    </w:p>
    <w:p w:rsidR="00482BB0" w:rsidRPr="00200F7E" w:rsidRDefault="00482BB0" w:rsidP="00482BB0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lang w:val="mn-MN"/>
        </w:rPr>
      </w:pPr>
    </w:p>
    <w:p w:rsidR="00EF1258" w:rsidRDefault="00EF1258" w:rsidP="00D45A3F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b/>
          <w:lang w:val="mn-MN"/>
        </w:rPr>
      </w:pPr>
      <w:r>
        <w:rPr>
          <w:rFonts w:ascii="Times New Roman" w:hAnsi="Times New Roman" w:cs="Times New Roman"/>
          <w:b/>
          <w:lang w:val="mn-MN"/>
        </w:rPr>
        <w:t>ХЯНАСАН:</w:t>
      </w:r>
    </w:p>
    <w:p w:rsidR="00EF1258" w:rsidRDefault="00EF1258" w:rsidP="00EF1258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  <w:r w:rsidRPr="00EF1258">
        <w:rPr>
          <w:rFonts w:ascii="Times New Roman" w:hAnsi="Times New Roman" w:cs="Times New Roman"/>
          <w:lang w:val="mn-MN"/>
        </w:rPr>
        <w:t xml:space="preserve">ЗАСАГ ДАРГА </w:t>
      </w:r>
      <w:r w:rsidRPr="00EF1258">
        <w:rPr>
          <w:rFonts w:ascii="Times New Roman" w:hAnsi="Times New Roman" w:cs="Times New Roman"/>
          <w:lang w:val="mn-MN"/>
        </w:rPr>
        <w:tab/>
      </w:r>
      <w:r w:rsidRPr="00EF1258">
        <w:rPr>
          <w:rFonts w:ascii="Times New Roman" w:hAnsi="Times New Roman" w:cs="Times New Roman"/>
          <w:lang w:val="mn-MN"/>
        </w:rPr>
        <w:tab/>
        <w:t>Л.ТӨМӨРЧӨДӨР</w:t>
      </w:r>
    </w:p>
    <w:p w:rsidR="00EF1258" w:rsidRPr="00EF1258" w:rsidRDefault="00EF1258" w:rsidP="00EF1258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</w:p>
    <w:p w:rsidR="00482BB0" w:rsidRPr="00200F7E" w:rsidRDefault="00EF1258" w:rsidP="00EF1258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b/>
          <w:lang w:val="mn-MN"/>
        </w:rPr>
      </w:pPr>
      <w:r>
        <w:rPr>
          <w:rFonts w:ascii="Times New Roman" w:hAnsi="Times New Roman" w:cs="Times New Roman"/>
          <w:b/>
          <w:lang w:val="mn-MN"/>
        </w:rPr>
        <w:t>ТАЙЛАН БИЧСЭН</w:t>
      </w:r>
      <w:r w:rsidR="00482BB0" w:rsidRPr="00200F7E">
        <w:rPr>
          <w:rFonts w:ascii="Times New Roman" w:hAnsi="Times New Roman" w:cs="Times New Roman"/>
          <w:b/>
          <w:lang w:val="mn-MN"/>
        </w:rPr>
        <w:t>:</w:t>
      </w:r>
    </w:p>
    <w:p w:rsidR="00482BB0" w:rsidRDefault="00482BB0" w:rsidP="00EF1258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  <w:r w:rsidRPr="00200F7E">
        <w:rPr>
          <w:rFonts w:ascii="Times New Roman" w:hAnsi="Times New Roman" w:cs="Times New Roman"/>
          <w:lang w:val="mn-MN"/>
        </w:rPr>
        <w:t>ХУУЛЬ ЭРХ ЗҮЙН МЭРГЭЖИЛТЭН</w:t>
      </w:r>
      <w:r w:rsidRPr="00200F7E">
        <w:rPr>
          <w:rFonts w:ascii="Times New Roman" w:hAnsi="Times New Roman" w:cs="Times New Roman"/>
          <w:lang w:val="mn-MN"/>
        </w:rPr>
        <w:tab/>
        <w:t xml:space="preserve"> </w:t>
      </w:r>
      <w:r w:rsidRPr="00200F7E">
        <w:rPr>
          <w:rFonts w:ascii="Times New Roman" w:hAnsi="Times New Roman" w:cs="Times New Roman"/>
          <w:lang w:val="mn-MN"/>
        </w:rPr>
        <w:tab/>
      </w:r>
      <w:r w:rsidRPr="00200F7E">
        <w:rPr>
          <w:rFonts w:ascii="Times New Roman" w:hAnsi="Times New Roman" w:cs="Times New Roman"/>
          <w:lang w:val="mn-MN"/>
        </w:rPr>
        <w:tab/>
      </w:r>
      <w:r w:rsidR="00290D29" w:rsidRPr="00200F7E">
        <w:rPr>
          <w:rFonts w:ascii="Times New Roman" w:hAnsi="Times New Roman" w:cs="Times New Roman"/>
          <w:lang w:val="mn-MN"/>
        </w:rPr>
        <w:t>Ц.</w:t>
      </w:r>
      <w:r w:rsidR="00915C19" w:rsidRPr="00200F7E">
        <w:rPr>
          <w:rFonts w:ascii="Times New Roman" w:hAnsi="Times New Roman" w:cs="Times New Roman"/>
          <w:lang w:val="mn-MN"/>
        </w:rPr>
        <w:t>НАРАНТУЯА</w:t>
      </w:r>
    </w:p>
    <w:p w:rsidR="00BB0E11" w:rsidRDefault="00BB0E11" w:rsidP="00EF1258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</w:p>
    <w:p w:rsidR="00BB0E11" w:rsidRDefault="00BB0E11" w:rsidP="00EF1258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</w:p>
    <w:p w:rsidR="00BB0E11" w:rsidRPr="00495C20" w:rsidRDefault="00BB0E11" w:rsidP="00BB0E1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495C20">
        <w:rPr>
          <w:rFonts w:ascii="Times New Roman" w:hAnsi="Times New Roman" w:cs="Times New Roman"/>
          <w:sz w:val="24"/>
          <w:szCs w:val="24"/>
          <w:lang w:val="mn-MN"/>
        </w:rPr>
        <w:lastRenderedPageBreak/>
        <w:t xml:space="preserve">ТАЙЛАНГИЙН </w:t>
      </w:r>
      <w:r w:rsidR="00495C20" w:rsidRPr="00495C20">
        <w:rPr>
          <w:rFonts w:ascii="Times New Roman" w:hAnsi="Times New Roman"/>
          <w:bCs/>
          <w:sz w:val="24"/>
          <w:szCs w:val="24"/>
          <w:lang w:val="mn-MN"/>
        </w:rPr>
        <w:t>ХЭРЭГЖИЛТИЙН ТОВЧОО ХҮСНЭГТ</w:t>
      </w: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713B8">
        <w:rPr>
          <w:rFonts w:ascii="Times New Roman" w:hAnsi="Times New Roman"/>
          <w:sz w:val="24"/>
          <w:szCs w:val="24"/>
        </w:rPr>
        <w:t>(202</w:t>
      </w:r>
      <w:r>
        <w:rPr>
          <w:rFonts w:ascii="Times New Roman" w:hAnsi="Times New Roman"/>
          <w:sz w:val="24"/>
          <w:szCs w:val="24"/>
          <w:lang w:val="mn-MN"/>
        </w:rPr>
        <w:t xml:space="preserve">2 </w:t>
      </w:r>
      <w:r w:rsidRPr="000713B8">
        <w:rPr>
          <w:rFonts w:ascii="Times New Roman" w:hAnsi="Times New Roman"/>
          <w:sz w:val="24"/>
          <w:szCs w:val="24"/>
          <w:lang w:val="mn-MN"/>
        </w:rPr>
        <w:t xml:space="preserve">оны </w:t>
      </w:r>
      <w:r>
        <w:rPr>
          <w:rFonts w:ascii="Times New Roman" w:hAnsi="Times New Roman"/>
          <w:sz w:val="24"/>
          <w:szCs w:val="24"/>
          <w:lang w:val="mn-MN"/>
        </w:rPr>
        <w:t>хагас жилийн</w:t>
      </w:r>
      <w:r w:rsidRPr="000713B8">
        <w:rPr>
          <w:rFonts w:ascii="Times New Roman" w:hAnsi="Times New Roman"/>
          <w:sz w:val="24"/>
          <w:szCs w:val="24"/>
          <w:lang w:val="mn-MN"/>
        </w:rPr>
        <w:t xml:space="preserve"> байдлаар</w:t>
      </w:r>
      <w:r w:rsidRPr="000713B8">
        <w:rPr>
          <w:rFonts w:ascii="Times New Roman" w:hAnsi="Times New Roman"/>
          <w:sz w:val="24"/>
          <w:szCs w:val="24"/>
        </w:rPr>
        <w:t>)</w:t>
      </w:r>
    </w:p>
    <w:p w:rsidR="00BB0E11" w:rsidRPr="00495C20" w:rsidRDefault="00A52D49" w:rsidP="00495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>2022.06.04</w:t>
      </w:r>
      <w:r w:rsidR="00BB0E11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B0E11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B0E11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B0E11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B0E11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B0E11">
        <w:rPr>
          <w:rFonts w:ascii="Times New Roman" w:hAnsi="Times New Roman" w:cs="Times New Roman"/>
          <w:sz w:val="24"/>
          <w:szCs w:val="24"/>
          <w:lang w:val="mn-MN"/>
        </w:rPr>
        <w:tab/>
      </w:r>
      <w:r w:rsidR="00BB0E11">
        <w:rPr>
          <w:rFonts w:ascii="Times New Roman" w:hAnsi="Times New Roman" w:cs="Times New Roman"/>
          <w:sz w:val="24"/>
          <w:szCs w:val="24"/>
          <w:lang w:val="mn-MN"/>
        </w:rPr>
        <w:tab/>
      </w:r>
      <w:r w:rsidR="00495C2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BB0E11">
        <w:rPr>
          <w:rFonts w:ascii="Times New Roman" w:hAnsi="Times New Roman" w:cs="Times New Roman"/>
          <w:sz w:val="24"/>
          <w:szCs w:val="24"/>
          <w:lang w:val="mn-MN"/>
        </w:rPr>
        <w:t>Эрдэнэ-Уул</w:t>
      </w:r>
    </w:p>
    <w:p w:rsidR="00BB0E11" w:rsidRDefault="00BB0E11" w:rsidP="00BB0E11">
      <w:pPr>
        <w:tabs>
          <w:tab w:val="left" w:pos="11655"/>
        </w:tabs>
        <w:rPr>
          <w:rFonts w:ascii="Times New Roman" w:hAnsi="Times New Roman" w:cs="Times New Roman"/>
          <w:lang w:val="mn-MN"/>
        </w:rPr>
      </w:pPr>
    </w:p>
    <w:tbl>
      <w:tblPr>
        <w:tblStyle w:val="TableGrid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7"/>
        <w:gridCol w:w="1276"/>
        <w:gridCol w:w="1559"/>
        <w:gridCol w:w="1559"/>
        <w:gridCol w:w="1701"/>
        <w:gridCol w:w="1701"/>
        <w:gridCol w:w="993"/>
        <w:gridCol w:w="992"/>
        <w:gridCol w:w="992"/>
      </w:tblGrid>
      <w:tr w:rsidR="00BB0E11" w:rsidRPr="00544EA9" w:rsidTr="00BB0E1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Cs w:val="20"/>
                <w:lang w:val="mn-MN"/>
              </w:rPr>
              <w:t>№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Зорилтын хүрээнд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Хэрэгжүүлэх арга хэмжээ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Үр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дүнтэй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  <w:t xml:space="preserve"> 100%</w:t>
            </w:r>
          </w:p>
        </w:tc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Хэрэгжилтийн явц</w:t>
            </w:r>
          </w:p>
        </w:tc>
      </w:tr>
      <w:tr w:rsidR="00BB0E11" w:rsidRPr="00544EA9" w:rsidTr="00BB0E11">
        <w:trPr>
          <w:trHeight w:val="74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Тодорхой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үр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дүнд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хүрсэн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  <w:t xml:space="preserve"> 90%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Тодорхой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үр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дүнд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хүрсэн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  <w:t xml:space="preserve"> 70%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Эрчимжүүлэх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шаардлагатай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  <w:t xml:space="preserve"> 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Эрчимжүүлэх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шаардлагатай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  <w:t xml:space="preserve"> 30%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Үр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дүнгүй</w:t>
            </w:r>
            <w:proofErr w:type="spellEnd"/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  <w:t xml:space="preserve"> 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</w:pPr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  <w:t>Дүн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</w:pPr>
            <w:r w:rsidRPr="00544EA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mn-MN"/>
              </w:rPr>
              <w:t>Оноо</w:t>
            </w:r>
          </w:p>
        </w:tc>
      </w:tr>
      <w:tr w:rsidR="00BB0E11" w:rsidRPr="00544EA9" w:rsidTr="00BB0E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eastAsia="Arial" w:hAnsi="Times New Roman" w:cs="Times New Roman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Cs w:val="20"/>
                <w:lang w:val="mn-M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Удирдлага, зохион байгуулалтын хүрээнд: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Cs w:val="20"/>
                <w:lang w:val="mn-MN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Cs w:val="20"/>
                <w:lang w:val="mn-MN"/>
              </w:rPr>
              <w:t>5</w:t>
            </w:r>
          </w:p>
        </w:tc>
      </w:tr>
      <w:tr w:rsidR="00BB0E11" w:rsidRPr="00544EA9" w:rsidTr="00BB0E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11" w:rsidRPr="00544EA9" w:rsidRDefault="00BB0E11" w:rsidP="000969E5">
            <w:pPr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szCs w:val="20"/>
                <w:lang w:val="mn-M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 w:rsidRPr="00544EA9"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  <w:t>Мэдээлэл, сургалт, сурталчилгааны хүрээнд: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BB0E11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11" w:rsidRPr="00544EA9" w:rsidRDefault="00A52D49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9</w:t>
            </w:r>
            <w:r w:rsidR="00BB0E11" w:rsidRPr="00544EA9">
              <w:rPr>
                <w:rFonts w:ascii="Times New Roman" w:hAnsi="Times New Roman" w:cs="Times New Roman"/>
                <w:szCs w:val="20"/>
                <w:lang w:val="mn-MN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11" w:rsidRPr="00544EA9" w:rsidRDefault="00A52D49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4,</w:t>
            </w:r>
            <w:r w:rsidR="00BB0E11" w:rsidRPr="00544EA9">
              <w:rPr>
                <w:rFonts w:ascii="Times New Roman" w:hAnsi="Times New Roman" w:cs="Times New Roman"/>
                <w:szCs w:val="20"/>
                <w:lang w:val="mn-MN"/>
              </w:rPr>
              <w:t>5</w:t>
            </w:r>
          </w:p>
        </w:tc>
      </w:tr>
      <w:tr w:rsidR="00BB0E11" w:rsidRPr="00544EA9" w:rsidTr="00BB0E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  <w:t>Тандалт судалгааны хүрээнд: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A52D49" w:rsidRDefault="00A52D49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A52D49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47%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A52D49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2,4</w:t>
            </w:r>
          </w:p>
        </w:tc>
      </w:tr>
      <w:tr w:rsidR="00BB0E11" w:rsidRPr="00544EA9" w:rsidTr="00BB0E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</w:pPr>
            <w:r w:rsidRPr="00544EA9"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  <w:t>Хяналт шалгалтын хүрээнд: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A52D49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4,25</w:t>
            </w:r>
          </w:p>
        </w:tc>
      </w:tr>
      <w:tr w:rsidR="00BB0E11" w:rsidRPr="00544EA9" w:rsidTr="00BB0E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Дундаж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BB0E11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A52D49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84,25</w:t>
            </w:r>
            <w:r w:rsidR="00BB0E11">
              <w:rPr>
                <w:rFonts w:ascii="Times New Roman" w:hAnsi="Times New Roman" w:cs="Times New Roman"/>
                <w:szCs w:val="20"/>
                <w:lang w:val="mn-MN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1" w:rsidRPr="00544EA9" w:rsidRDefault="00A52D49" w:rsidP="000969E5">
            <w:pPr>
              <w:tabs>
                <w:tab w:val="left" w:pos="11655"/>
              </w:tabs>
              <w:jc w:val="center"/>
              <w:rPr>
                <w:rFonts w:ascii="Times New Roman" w:hAnsi="Times New Roman" w:cs="Times New Roman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Cs w:val="20"/>
                <w:lang w:val="mn-MN"/>
              </w:rPr>
              <w:t>4</w:t>
            </w:r>
          </w:p>
        </w:tc>
      </w:tr>
    </w:tbl>
    <w:p w:rsidR="00BB0E11" w:rsidRDefault="00BB0E11" w:rsidP="00BB0E11">
      <w:pPr>
        <w:spacing w:after="0" w:line="240" w:lineRule="auto"/>
        <w:ind w:left="2160" w:firstLine="720"/>
        <w:rPr>
          <w:rFonts w:ascii="Times New Roman" w:hAnsi="Times New Roman" w:cs="Times New Roman"/>
        </w:rPr>
      </w:pPr>
    </w:p>
    <w:p w:rsidR="00BB0E11" w:rsidRDefault="00BB0E11" w:rsidP="00BB0E11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</w:p>
    <w:p w:rsidR="009441CE" w:rsidRDefault="009441CE" w:rsidP="009441CE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b/>
          <w:lang w:val="mn-MN"/>
        </w:rPr>
      </w:pPr>
      <w:r>
        <w:rPr>
          <w:rFonts w:ascii="Times New Roman" w:hAnsi="Times New Roman" w:cs="Times New Roman"/>
          <w:b/>
          <w:lang w:val="mn-MN"/>
        </w:rPr>
        <w:t>ХЯНАСАН:</w:t>
      </w:r>
    </w:p>
    <w:p w:rsidR="009441CE" w:rsidRDefault="009441CE" w:rsidP="009441CE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  <w:r w:rsidRPr="00EF1258">
        <w:rPr>
          <w:rFonts w:ascii="Times New Roman" w:hAnsi="Times New Roman" w:cs="Times New Roman"/>
          <w:lang w:val="mn-MN"/>
        </w:rPr>
        <w:t xml:space="preserve">ЗАСАГ ДАРГА </w:t>
      </w:r>
      <w:r w:rsidRPr="00EF1258">
        <w:rPr>
          <w:rFonts w:ascii="Times New Roman" w:hAnsi="Times New Roman" w:cs="Times New Roman"/>
          <w:lang w:val="mn-MN"/>
        </w:rPr>
        <w:tab/>
      </w:r>
      <w:r w:rsidRPr="00EF1258">
        <w:rPr>
          <w:rFonts w:ascii="Times New Roman" w:hAnsi="Times New Roman" w:cs="Times New Roman"/>
          <w:lang w:val="mn-MN"/>
        </w:rPr>
        <w:tab/>
        <w:t>Л.ТӨМӨРЧӨДӨР</w:t>
      </w:r>
    </w:p>
    <w:p w:rsidR="009441CE" w:rsidRPr="00EF1258" w:rsidRDefault="009441CE" w:rsidP="009441CE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</w:p>
    <w:p w:rsidR="009441CE" w:rsidRPr="00200F7E" w:rsidRDefault="009441CE" w:rsidP="009441CE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b/>
          <w:lang w:val="mn-MN"/>
        </w:rPr>
      </w:pPr>
      <w:r>
        <w:rPr>
          <w:rFonts w:ascii="Times New Roman" w:hAnsi="Times New Roman" w:cs="Times New Roman"/>
          <w:b/>
          <w:lang w:val="mn-MN"/>
        </w:rPr>
        <w:t>ТАЙЛАН БИЧСЭН</w:t>
      </w:r>
      <w:r w:rsidRPr="00200F7E">
        <w:rPr>
          <w:rFonts w:ascii="Times New Roman" w:hAnsi="Times New Roman" w:cs="Times New Roman"/>
          <w:b/>
          <w:lang w:val="mn-MN"/>
        </w:rPr>
        <w:t>:</w:t>
      </w:r>
    </w:p>
    <w:p w:rsidR="009441CE" w:rsidRDefault="009441CE" w:rsidP="009441CE">
      <w:pPr>
        <w:spacing w:after="0" w:line="240" w:lineRule="auto"/>
        <w:ind w:left="2160" w:firstLine="720"/>
        <w:jc w:val="center"/>
        <w:rPr>
          <w:rFonts w:ascii="Times New Roman" w:hAnsi="Times New Roman" w:cs="Times New Roman"/>
          <w:lang w:val="mn-MN"/>
        </w:rPr>
      </w:pPr>
      <w:r w:rsidRPr="00200F7E">
        <w:rPr>
          <w:rFonts w:ascii="Times New Roman" w:hAnsi="Times New Roman" w:cs="Times New Roman"/>
          <w:lang w:val="mn-MN"/>
        </w:rPr>
        <w:t>ХУУЛЬ ЭРХ ЗҮЙН МЭРГЭЖИЛТЭН</w:t>
      </w:r>
      <w:r w:rsidRPr="00200F7E">
        <w:rPr>
          <w:rFonts w:ascii="Times New Roman" w:hAnsi="Times New Roman" w:cs="Times New Roman"/>
          <w:lang w:val="mn-MN"/>
        </w:rPr>
        <w:tab/>
        <w:t xml:space="preserve"> </w:t>
      </w:r>
      <w:r w:rsidRPr="00200F7E">
        <w:rPr>
          <w:rFonts w:ascii="Times New Roman" w:hAnsi="Times New Roman" w:cs="Times New Roman"/>
          <w:lang w:val="mn-MN"/>
        </w:rPr>
        <w:tab/>
      </w:r>
      <w:r w:rsidRPr="00200F7E">
        <w:rPr>
          <w:rFonts w:ascii="Times New Roman" w:hAnsi="Times New Roman" w:cs="Times New Roman"/>
          <w:lang w:val="mn-MN"/>
        </w:rPr>
        <w:tab/>
        <w:t>Ц.НАРАНТУЯА</w:t>
      </w:r>
    </w:p>
    <w:p w:rsidR="00BB0E11" w:rsidRDefault="00BB0E11" w:rsidP="00BB0E11">
      <w:pPr>
        <w:jc w:val="center"/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p w:rsidR="00495C20" w:rsidRDefault="00495C20" w:rsidP="00495C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mn-MN"/>
        </w:rPr>
      </w:pPr>
    </w:p>
    <w:sectPr w:rsidR="00495C20" w:rsidSect="00B455F1">
      <w:pgSz w:w="16839" w:h="11907" w:orient="landscape" w:code="9"/>
      <w:pgMar w:top="1701" w:right="851" w:bottom="96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panose1 w:val="02020500000000000000"/>
    <w:charset w:val="00"/>
    <w:family w:val="roman"/>
    <w:pitch w:val="variable"/>
    <w:sig w:usb0="00000207" w:usb1="00000000" w:usb2="00000000" w:usb3="00000000" w:csb0="00000007" w:csb1="00000000"/>
  </w:font>
  <w:font w:name="MyriadPro BoldCound Mon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11978"/>
    <w:multiLevelType w:val="hybridMultilevel"/>
    <w:tmpl w:val="E2D00B7A"/>
    <w:lvl w:ilvl="0" w:tplc="FA3A2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806839"/>
    <w:multiLevelType w:val="hybridMultilevel"/>
    <w:tmpl w:val="67B2A7DE"/>
    <w:lvl w:ilvl="0" w:tplc="D96494C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C966399"/>
    <w:multiLevelType w:val="hybridMultilevel"/>
    <w:tmpl w:val="B8BCA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599460">
    <w:abstractNumId w:val="2"/>
  </w:num>
  <w:num w:numId="2" w16cid:durableId="939920011">
    <w:abstractNumId w:val="0"/>
  </w:num>
  <w:num w:numId="3" w16cid:durableId="690305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5F3"/>
    <w:rsid w:val="00005187"/>
    <w:rsid w:val="000055D8"/>
    <w:rsid w:val="00007A69"/>
    <w:rsid w:val="000128FF"/>
    <w:rsid w:val="00013EB0"/>
    <w:rsid w:val="0001559C"/>
    <w:rsid w:val="00025865"/>
    <w:rsid w:val="00033109"/>
    <w:rsid w:val="0003699F"/>
    <w:rsid w:val="00037502"/>
    <w:rsid w:val="0004355F"/>
    <w:rsid w:val="00045A78"/>
    <w:rsid w:val="00047AD4"/>
    <w:rsid w:val="00054768"/>
    <w:rsid w:val="00054AD4"/>
    <w:rsid w:val="00074525"/>
    <w:rsid w:val="00074E67"/>
    <w:rsid w:val="000823F4"/>
    <w:rsid w:val="0008279D"/>
    <w:rsid w:val="000913F7"/>
    <w:rsid w:val="00091FD4"/>
    <w:rsid w:val="00093319"/>
    <w:rsid w:val="00093C0E"/>
    <w:rsid w:val="00095733"/>
    <w:rsid w:val="00097BE3"/>
    <w:rsid w:val="000A148F"/>
    <w:rsid w:val="000A36F2"/>
    <w:rsid w:val="000B1D5A"/>
    <w:rsid w:val="000B1EB3"/>
    <w:rsid w:val="000B575A"/>
    <w:rsid w:val="000C3C2F"/>
    <w:rsid w:val="000C643E"/>
    <w:rsid w:val="000D2DEB"/>
    <w:rsid w:val="000D3D9C"/>
    <w:rsid w:val="000D4A66"/>
    <w:rsid w:val="000D7613"/>
    <w:rsid w:val="000E0FC9"/>
    <w:rsid w:val="000E2239"/>
    <w:rsid w:val="000E237F"/>
    <w:rsid w:val="000E23D4"/>
    <w:rsid w:val="000E3626"/>
    <w:rsid w:val="000F0E12"/>
    <w:rsid w:val="000F2893"/>
    <w:rsid w:val="00102874"/>
    <w:rsid w:val="0010351E"/>
    <w:rsid w:val="0010756B"/>
    <w:rsid w:val="0011681E"/>
    <w:rsid w:val="00126C3D"/>
    <w:rsid w:val="00130163"/>
    <w:rsid w:val="0013241C"/>
    <w:rsid w:val="001347C4"/>
    <w:rsid w:val="00136E75"/>
    <w:rsid w:val="00143597"/>
    <w:rsid w:val="00145B81"/>
    <w:rsid w:val="00145D18"/>
    <w:rsid w:val="00147663"/>
    <w:rsid w:val="00153C27"/>
    <w:rsid w:val="00154475"/>
    <w:rsid w:val="00154611"/>
    <w:rsid w:val="001642BE"/>
    <w:rsid w:val="00164520"/>
    <w:rsid w:val="00165C40"/>
    <w:rsid w:val="00166974"/>
    <w:rsid w:val="001703AF"/>
    <w:rsid w:val="00170B94"/>
    <w:rsid w:val="001719FA"/>
    <w:rsid w:val="001725F1"/>
    <w:rsid w:val="00172AAE"/>
    <w:rsid w:val="00175A96"/>
    <w:rsid w:val="00176B7C"/>
    <w:rsid w:val="001831FB"/>
    <w:rsid w:val="00184207"/>
    <w:rsid w:val="00184D91"/>
    <w:rsid w:val="0018659A"/>
    <w:rsid w:val="001903F9"/>
    <w:rsid w:val="001907C8"/>
    <w:rsid w:val="0019276C"/>
    <w:rsid w:val="001929EE"/>
    <w:rsid w:val="00197362"/>
    <w:rsid w:val="001A0E9B"/>
    <w:rsid w:val="001A2BF6"/>
    <w:rsid w:val="001A397A"/>
    <w:rsid w:val="001B0075"/>
    <w:rsid w:val="001B3DA8"/>
    <w:rsid w:val="001B45AB"/>
    <w:rsid w:val="001B4661"/>
    <w:rsid w:val="001B578C"/>
    <w:rsid w:val="001B6024"/>
    <w:rsid w:val="001B7FFB"/>
    <w:rsid w:val="001C1AC6"/>
    <w:rsid w:val="001C27F8"/>
    <w:rsid w:val="001C4859"/>
    <w:rsid w:val="001D11EE"/>
    <w:rsid w:val="001D2596"/>
    <w:rsid w:val="001D52C4"/>
    <w:rsid w:val="001D66BD"/>
    <w:rsid w:val="001D7D56"/>
    <w:rsid w:val="001E2934"/>
    <w:rsid w:val="001F3927"/>
    <w:rsid w:val="001F5A4E"/>
    <w:rsid w:val="001F7114"/>
    <w:rsid w:val="00200F7E"/>
    <w:rsid w:val="00201DEC"/>
    <w:rsid w:val="002023CA"/>
    <w:rsid w:val="00206FBD"/>
    <w:rsid w:val="00212136"/>
    <w:rsid w:val="00212FBA"/>
    <w:rsid w:val="0021314C"/>
    <w:rsid w:val="00214BD3"/>
    <w:rsid w:val="00216BB4"/>
    <w:rsid w:val="0022712C"/>
    <w:rsid w:val="00230FA5"/>
    <w:rsid w:val="00231FB8"/>
    <w:rsid w:val="002346C2"/>
    <w:rsid w:val="0024286D"/>
    <w:rsid w:val="0024436E"/>
    <w:rsid w:val="00246DB9"/>
    <w:rsid w:val="002550F2"/>
    <w:rsid w:val="00255D5E"/>
    <w:rsid w:val="00261286"/>
    <w:rsid w:val="0026449C"/>
    <w:rsid w:val="0027069A"/>
    <w:rsid w:val="00270B16"/>
    <w:rsid w:val="00273864"/>
    <w:rsid w:val="0027678A"/>
    <w:rsid w:val="00281D0C"/>
    <w:rsid w:val="00282FB2"/>
    <w:rsid w:val="00283358"/>
    <w:rsid w:val="002904A5"/>
    <w:rsid w:val="00290D29"/>
    <w:rsid w:val="00290F3D"/>
    <w:rsid w:val="002B1AFF"/>
    <w:rsid w:val="002B2196"/>
    <w:rsid w:val="002B30BD"/>
    <w:rsid w:val="002B3210"/>
    <w:rsid w:val="002B4427"/>
    <w:rsid w:val="002C0527"/>
    <w:rsid w:val="002C3B8C"/>
    <w:rsid w:val="002C740E"/>
    <w:rsid w:val="002C7907"/>
    <w:rsid w:val="002D075C"/>
    <w:rsid w:val="002D4C6F"/>
    <w:rsid w:val="002E1B53"/>
    <w:rsid w:val="002E1B62"/>
    <w:rsid w:val="002E24EB"/>
    <w:rsid w:val="002E46F4"/>
    <w:rsid w:val="002E693F"/>
    <w:rsid w:val="002E7A4A"/>
    <w:rsid w:val="002F0B21"/>
    <w:rsid w:val="002F1F80"/>
    <w:rsid w:val="002F2FF7"/>
    <w:rsid w:val="00302463"/>
    <w:rsid w:val="00303DBB"/>
    <w:rsid w:val="00304395"/>
    <w:rsid w:val="00310403"/>
    <w:rsid w:val="00310A91"/>
    <w:rsid w:val="00310DDB"/>
    <w:rsid w:val="00311674"/>
    <w:rsid w:val="003116A0"/>
    <w:rsid w:val="00313A84"/>
    <w:rsid w:val="00313E33"/>
    <w:rsid w:val="00322DDD"/>
    <w:rsid w:val="003233ED"/>
    <w:rsid w:val="003256F2"/>
    <w:rsid w:val="003349E0"/>
    <w:rsid w:val="00335D86"/>
    <w:rsid w:val="0034264C"/>
    <w:rsid w:val="00346A7E"/>
    <w:rsid w:val="003477D2"/>
    <w:rsid w:val="00352B60"/>
    <w:rsid w:val="003573E8"/>
    <w:rsid w:val="00360E28"/>
    <w:rsid w:val="00365DF0"/>
    <w:rsid w:val="0036622E"/>
    <w:rsid w:val="003662CD"/>
    <w:rsid w:val="00366A8F"/>
    <w:rsid w:val="00367908"/>
    <w:rsid w:val="0037305D"/>
    <w:rsid w:val="00382ADD"/>
    <w:rsid w:val="00390CEA"/>
    <w:rsid w:val="00391477"/>
    <w:rsid w:val="00392235"/>
    <w:rsid w:val="003927B0"/>
    <w:rsid w:val="0039370B"/>
    <w:rsid w:val="003A3859"/>
    <w:rsid w:val="003A49CA"/>
    <w:rsid w:val="003B1543"/>
    <w:rsid w:val="003B1B55"/>
    <w:rsid w:val="003C248D"/>
    <w:rsid w:val="003C4C19"/>
    <w:rsid w:val="003C6CEA"/>
    <w:rsid w:val="003C784D"/>
    <w:rsid w:val="003E0BBF"/>
    <w:rsid w:val="003E32D1"/>
    <w:rsid w:val="003E58E4"/>
    <w:rsid w:val="003E60E1"/>
    <w:rsid w:val="003E6B8A"/>
    <w:rsid w:val="003F2967"/>
    <w:rsid w:val="003F5C34"/>
    <w:rsid w:val="00400027"/>
    <w:rsid w:val="0040315A"/>
    <w:rsid w:val="00410D92"/>
    <w:rsid w:val="00411093"/>
    <w:rsid w:val="004138A1"/>
    <w:rsid w:val="00417388"/>
    <w:rsid w:val="004254FB"/>
    <w:rsid w:val="00430000"/>
    <w:rsid w:val="00431400"/>
    <w:rsid w:val="004352AE"/>
    <w:rsid w:val="00440C05"/>
    <w:rsid w:val="004423FB"/>
    <w:rsid w:val="00445C91"/>
    <w:rsid w:val="00447494"/>
    <w:rsid w:val="00451258"/>
    <w:rsid w:val="00451E34"/>
    <w:rsid w:val="00453851"/>
    <w:rsid w:val="00465C68"/>
    <w:rsid w:val="00470716"/>
    <w:rsid w:val="00472212"/>
    <w:rsid w:val="00475A2F"/>
    <w:rsid w:val="00477C6A"/>
    <w:rsid w:val="0048256F"/>
    <w:rsid w:val="00482BB0"/>
    <w:rsid w:val="00484931"/>
    <w:rsid w:val="00486710"/>
    <w:rsid w:val="004929CA"/>
    <w:rsid w:val="004949B1"/>
    <w:rsid w:val="00495C20"/>
    <w:rsid w:val="00497443"/>
    <w:rsid w:val="004A03D3"/>
    <w:rsid w:val="004A33AB"/>
    <w:rsid w:val="004A39EE"/>
    <w:rsid w:val="004A5044"/>
    <w:rsid w:val="004A7143"/>
    <w:rsid w:val="004A7E4A"/>
    <w:rsid w:val="004B01E1"/>
    <w:rsid w:val="004B45E3"/>
    <w:rsid w:val="004B4CE7"/>
    <w:rsid w:val="004B6040"/>
    <w:rsid w:val="004C38E7"/>
    <w:rsid w:val="004C45F6"/>
    <w:rsid w:val="004C7EE3"/>
    <w:rsid w:val="004D0790"/>
    <w:rsid w:val="004D1C31"/>
    <w:rsid w:val="004D1EF5"/>
    <w:rsid w:val="004E1FAA"/>
    <w:rsid w:val="004E68AD"/>
    <w:rsid w:val="004E7314"/>
    <w:rsid w:val="004F0638"/>
    <w:rsid w:val="004F232F"/>
    <w:rsid w:val="004F2497"/>
    <w:rsid w:val="004F2783"/>
    <w:rsid w:val="004F35D9"/>
    <w:rsid w:val="004F5762"/>
    <w:rsid w:val="00505E99"/>
    <w:rsid w:val="005075F7"/>
    <w:rsid w:val="005076EA"/>
    <w:rsid w:val="005107DD"/>
    <w:rsid w:val="0051095D"/>
    <w:rsid w:val="00517E8C"/>
    <w:rsid w:val="00522094"/>
    <w:rsid w:val="00525B4D"/>
    <w:rsid w:val="00527406"/>
    <w:rsid w:val="00534634"/>
    <w:rsid w:val="0053580D"/>
    <w:rsid w:val="00536E2F"/>
    <w:rsid w:val="0054148A"/>
    <w:rsid w:val="005461E7"/>
    <w:rsid w:val="005525BA"/>
    <w:rsid w:val="005560C0"/>
    <w:rsid w:val="0056189F"/>
    <w:rsid w:val="005642A1"/>
    <w:rsid w:val="0056455F"/>
    <w:rsid w:val="00564BE6"/>
    <w:rsid w:val="005739F8"/>
    <w:rsid w:val="00575663"/>
    <w:rsid w:val="0058067B"/>
    <w:rsid w:val="005818AF"/>
    <w:rsid w:val="00582826"/>
    <w:rsid w:val="00583AC6"/>
    <w:rsid w:val="00586DD7"/>
    <w:rsid w:val="0058724D"/>
    <w:rsid w:val="005872E3"/>
    <w:rsid w:val="005B1AC8"/>
    <w:rsid w:val="005B7731"/>
    <w:rsid w:val="005C0BE3"/>
    <w:rsid w:val="005C1187"/>
    <w:rsid w:val="005C2A4B"/>
    <w:rsid w:val="005D5DB7"/>
    <w:rsid w:val="005D6F7B"/>
    <w:rsid w:val="005E1869"/>
    <w:rsid w:val="005E2D7C"/>
    <w:rsid w:val="005E366D"/>
    <w:rsid w:val="005E3950"/>
    <w:rsid w:val="005E4CA2"/>
    <w:rsid w:val="005F1450"/>
    <w:rsid w:val="00607059"/>
    <w:rsid w:val="00610D1E"/>
    <w:rsid w:val="006145BF"/>
    <w:rsid w:val="0061746A"/>
    <w:rsid w:val="00621AE3"/>
    <w:rsid w:val="0062395F"/>
    <w:rsid w:val="00626F38"/>
    <w:rsid w:val="00630C4C"/>
    <w:rsid w:val="00635D90"/>
    <w:rsid w:val="0064102B"/>
    <w:rsid w:val="00641B5F"/>
    <w:rsid w:val="006435C4"/>
    <w:rsid w:val="006468C9"/>
    <w:rsid w:val="00657594"/>
    <w:rsid w:val="00666AA2"/>
    <w:rsid w:val="006716F1"/>
    <w:rsid w:val="006766B7"/>
    <w:rsid w:val="00681308"/>
    <w:rsid w:val="006826A0"/>
    <w:rsid w:val="006829A1"/>
    <w:rsid w:val="00683D69"/>
    <w:rsid w:val="006852A3"/>
    <w:rsid w:val="00686B55"/>
    <w:rsid w:val="00693B9C"/>
    <w:rsid w:val="00694F0E"/>
    <w:rsid w:val="00695134"/>
    <w:rsid w:val="00695481"/>
    <w:rsid w:val="00695A94"/>
    <w:rsid w:val="006A473E"/>
    <w:rsid w:val="006A700D"/>
    <w:rsid w:val="006A7351"/>
    <w:rsid w:val="006B1E54"/>
    <w:rsid w:val="006B3D4C"/>
    <w:rsid w:val="006B3FED"/>
    <w:rsid w:val="006C240C"/>
    <w:rsid w:val="006C50F9"/>
    <w:rsid w:val="006C5130"/>
    <w:rsid w:val="006D0B1D"/>
    <w:rsid w:val="006D4C1C"/>
    <w:rsid w:val="006E67CC"/>
    <w:rsid w:val="006F2783"/>
    <w:rsid w:val="00706326"/>
    <w:rsid w:val="00721F26"/>
    <w:rsid w:val="0072391D"/>
    <w:rsid w:val="00723DAC"/>
    <w:rsid w:val="00726790"/>
    <w:rsid w:val="00735030"/>
    <w:rsid w:val="007363D4"/>
    <w:rsid w:val="007428A4"/>
    <w:rsid w:val="00742B7B"/>
    <w:rsid w:val="00751363"/>
    <w:rsid w:val="00751CFC"/>
    <w:rsid w:val="00753A6D"/>
    <w:rsid w:val="007540D9"/>
    <w:rsid w:val="007552F9"/>
    <w:rsid w:val="0076033A"/>
    <w:rsid w:val="00763DC3"/>
    <w:rsid w:val="00764BE2"/>
    <w:rsid w:val="00765428"/>
    <w:rsid w:val="00766265"/>
    <w:rsid w:val="007675B7"/>
    <w:rsid w:val="0078425B"/>
    <w:rsid w:val="00784BA8"/>
    <w:rsid w:val="00785F5C"/>
    <w:rsid w:val="00790597"/>
    <w:rsid w:val="00790E61"/>
    <w:rsid w:val="00793C10"/>
    <w:rsid w:val="00794A74"/>
    <w:rsid w:val="00795085"/>
    <w:rsid w:val="007A7F55"/>
    <w:rsid w:val="007B4261"/>
    <w:rsid w:val="007B5F00"/>
    <w:rsid w:val="007B6962"/>
    <w:rsid w:val="007C14D5"/>
    <w:rsid w:val="007C3903"/>
    <w:rsid w:val="007D05F4"/>
    <w:rsid w:val="007D1BCD"/>
    <w:rsid w:val="007D22B1"/>
    <w:rsid w:val="007E1034"/>
    <w:rsid w:val="007E5A30"/>
    <w:rsid w:val="007E5DE0"/>
    <w:rsid w:val="007E6742"/>
    <w:rsid w:val="007E6D06"/>
    <w:rsid w:val="007F0D5E"/>
    <w:rsid w:val="007F43A8"/>
    <w:rsid w:val="007F6AD1"/>
    <w:rsid w:val="00803E2B"/>
    <w:rsid w:val="00814454"/>
    <w:rsid w:val="00820681"/>
    <w:rsid w:val="0082128C"/>
    <w:rsid w:val="00822E90"/>
    <w:rsid w:val="00823D45"/>
    <w:rsid w:val="008244D1"/>
    <w:rsid w:val="00824502"/>
    <w:rsid w:val="00832A84"/>
    <w:rsid w:val="00837A7C"/>
    <w:rsid w:val="00845877"/>
    <w:rsid w:val="008551A7"/>
    <w:rsid w:val="008558F1"/>
    <w:rsid w:val="008565ED"/>
    <w:rsid w:val="0086667D"/>
    <w:rsid w:val="00867092"/>
    <w:rsid w:val="00870AA4"/>
    <w:rsid w:val="00872DFD"/>
    <w:rsid w:val="008748A5"/>
    <w:rsid w:val="00874A71"/>
    <w:rsid w:val="0087664C"/>
    <w:rsid w:val="00885641"/>
    <w:rsid w:val="0089111D"/>
    <w:rsid w:val="00892884"/>
    <w:rsid w:val="00892CDE"/>
    <w:rsid w:val="008944E4"/>
    <w:rsid w:val="008A29CA"/>
    <w:rsid w:val="008A6C80"/>
    <w:rsid w:val="008A7410"/>
    <w:rsid w:val="008A75E2"/>
    <w:rsid w:val="008B314A"/>
    <w:rsid w:val="008B44AC"/>
    <w:rsid w:val="008B47C6"/>
    <w:rsid w:val="008B7D60"/>
    <w:rsid w:val="008C4D1C"/>
    <w:rsid w:val="008D4EE0"/>
    <w:rsid w:val="008D6840"/>
    <w:rsid w:val="008D791A"/>
    <w:rsid w:val="008E485D"/>
    <w:rsid w:val="008F36D2"/>
    <w:rsid w:val="00900594"/>
    <w:rsid w:val="009052CB"/>
    <w:rsid w:val="00906147"/>
    <w:rsid w:val="00907922"/>
    <w:rsid w:val="00914048"/>
    <w:rsid w:val="00915921"/>
    <w:rsid w:val="00915C19"/>
    <w:rsid w:val="00921BB5"/>
    <w:rsid w:val="009343F5"/>
    <w:rsid w:val="009363AF"/>
    <w:rsid w:val="00940201"/>
    <w:rsid w:val="009441CE"/>
    <w:rsid w:val="00945365"/>
    <w:rsid w:val="00947E75"/>
    <w:rsid w:val="00955F9D"/>
    <w:rsid w:val="00964908"/>
    <w:rsid w:val="0096530F"/>
    <w:rsid w:val="00971A11"/>
    <w:rsid w:val="009732D8"/>
    <w:rsid w:val="00983A30"/>
    <w:rsid w:val="009840D4"/>
    <w:rsid w:val="00987A58"/>
    <w:rsid w:val="00990C5A"/>
    <w:rsid w:val="0099147B"/>
    <w:rsid w:val="00995445"/>
    <w:rsid w:val="009A7753"/>
    <w:rsid w:val="009B23DE"/>
    <w:rsid w:val="009C143A"/>
    <w:rsid w:val="009C1703"/>
    <w:rsid w:val="009C5C36"/>
    <w:rsid w:val="009D392A"/>
    <w:rsid w:val="009D6B1E"/>
    <w:rsid w:val="009D72BD"/>
    <w:rsid w:val="009E3671"/>
    <w:rsid w:val="009E3B4D"/>
    <w:rsid w:val="009E6E20"/>
    <w:rsid w:val="009F5F8B"/>
    <w:rsid w:val="009F70BE"/>
    <w:rsid w:val="009F71A8"/>
    <w:rsid w:val="00A041D4"/>
    <w:rsid w:val="00A108C3"/>
    <w:rsid w:val="00A15739"/>
    <w:rsid w:val="00A1644B"/>
    <w:rsid w:val="00A20F65"/>
    <w:rsid w:val="00A31FA5"/>
    <w:rsid w:val="00A44169"/>
    <w:rsid w:val="00A50007"/>
    <w:rsid w:val="00A51414"/>
    <w:rsid w:val="00A52741"/>
    <w:rsid w:val="00A52D49"/>
    <w:rsid w:val="00A766D2"/>
    <w:rsid w:val="00A76EAA"/>
    <w:rsid w:val="00A81ADC"/>
    <w:rsid w:val="00A8261D"/>
    <w:rsid w:val="00A827A6"/>
    <w:rsid w:val="00A83917"/>
    <w:rsid w:val="00A84F25"/>
    <w:rsid w:val="00A90B1D"/>
    <w:rsid w:val="00A91327"/>
    <w:rsid w:val="00A92E71"/>
    <w:rsid w:val="00A969EE"/>
    <w:rsid w:val="00AA36C5"/>
    <w:rsid w:val="00AA4019"/>
    <w:rsid w:val="00AA4E17"/>
    <w:rsid w:val="00AA6447"/>
    <w:rsid w:val="00AA67A0"/>
    <w:rsid w:val="00AA7D72"/>
    <w:rsid w:val="00AB19D0"/>
    <w:rsid w:val="00AB2B3B"/>
    <w:rsid w:val="00AB4DBD"/>
    <w:rsid w:val="00AC07A7"/>
    <w:rsid w:val="00AC0988"/>
    <w:rsid w:val="00AC0D10"/>
    <w:rsid w:val="00AC2169"/>
    <w:rsid w:val="00AC40AC"/>
    <w:rsid w:val="00AC4EE2"/>
    <w:rsid w:val="00AC562B"/>
    <w:rsid w:val="00AC5AE7"/>
    <w:rsid w:val="00AD0005"/>
    <w:rsid w:val="00AD0F1C"/>
    <w:rsid w:val="00AD45F3"/>
    <w:rsid w:val="00AE10D3"/>
    <w:rsid w:val="00AE35F6"/>
    <w:rsid w:val="00AE48D1"/>
    <w:rsid w:val="00AE6E0D"/>
    <w:rsid w:val="00AF354D"/>
    <w:rsid w:val="00B03773"/>
    <w:rsid w:val="00B06A94"/>
    <w:rsid w:val="00B07616"/>
    <w:rsid w:val="00B111D5"/>
    <w:rsid w:val="00B1248C"/>
    <w:rsid w:val="00B14D87"/>
    <w:rsid w:val="00B22786"/>
    <w:rsid w:val="00B239B9"/>
    <w:rsid w:val="00B24831"/>
    <w:rsid w:val="00B260E7"/>
    <w:rsid w:val="00B3586A"/>
    <w:rsid w:val="00B4206F"/>
    <w:rsid w:val="00B42770"/>
    <w:rsid w:val="00B455F1"/>
    <w:rsid w:val="00B47998"/>
    <w:rsid w:val="00B510F0"/>
    <w:rsid w:val="00B51D93"/>
    <w:rsid w:val="00B52222"/>
    <w:rsid w:val="00B52C9F"/>
    <w:rsid w:val="00B57423"/>
    <w:rsid w:val="00B75A40"/>
    <w:rsid w:val="00B83153"/>
    <w:rsid w:val="00B86152"/>
    <w:rsid w:val="00B95905"/>
    <w:rsid w:val="00B96640"/>
    <w:rsid w:val="00BA5A02"/>
    <w:rsid w:val="00BA68DA"/>
    <w:rsid w:val="00BA7DFB"/>
    <w:rsid w:val="00BB0AA1"/>
    <w:rsid w:val="00BB0E11"/>
    <w:rsid w:val="00BB2C15"/>
    <w:rsid w:val="00BB359D"/>
    <w:rsid w:val="00BB6634"/>
    <w:rsid w:val="00BB745D"/>
    <w:rsid w:val="00BC1B92"/>
    <w:rsid w:val="00BC63B1"/>
    <w:rsid w:val="00BD490B"/>
    <w:rsid w:val="00BD4AD5"/>
    <w:rsid w:val="00BD52E5"/>
    <w:rsid w:val="00BD54A0"/>
    <w:rsid w:val="00BE0CF0"/>
    <w:rsid w:val="00BE6256"/>
    <w:rsid w:val="00BF0893"/>
    <w:rsid w:val="00BF1C42"/>
    <w:rsid w:val="00BF3AE6"/>
    <w:rsid w:val="00BF4EE3"/>
    <w:rsid w:val="00BF5A46"/>
    <w:rsid w:val="00C03EB9"/>
    <w:rsid w:val="00C10173"/>
    <w:rsid w:val="00C10BA5"/>
    <w:rsid w:val="00C14CE7"/>
    <w:rsid w:val="00C160A9"/>
    <w:rsid w:val="00C24494"/>
    <w:rsid w:val="00C30726"/>
    <w:rsid w:val="00C34D33"/>
    <w:rsid w:val="00C36ADB"/>
    <w:rsid w:val="00C416FB"/>
    <w:rsid w:val="00C42BB6"/>
    <w:rsid w:val="00C45B6C"/>
    <w:rsid w:val="00C507E6"/>
    <w:rsid w:val="00C54912"/>
    <w:rsid w:val="00C55ED5"/>
    <w:rsid w:val="00C64D78"/>
    <w:rsid w:val="00C67516"/>
    <w:rsid w:val="00C675D9"/>
    <w:rsid w:val="00C71D35"/>
    <w:rsid w:val="00C74435"/>
    <w:rsid w:val="00C76230"/>
    <w:rsid w:val="00C803A5"/>
    <w:rsid w:val="00C85382"/>
    <w:rsid w:val="00C87389"/>
    <w:rsid w:val="00C91542"/>
    <w:rsid w:val="00C92EC4"/>
    <w:rsid w:val="00C95E05"/>
    <w:rsid w:val="00C9623A"/>
    <w:rsid w:val="00C96349"/>
    <w:rsid w:val="00C96945"/>
    <w:rsid w:val="00CA0A94"/>
    <w:rsid w:val="00CB517D"/>
    <w:rsid w:val="00CC09D7"/>
    <w:rsid w:val="00CC20E0"/>
    <w:rsid w:val="00CC598D"/>
    <w:rsid w:val="00CD3412"/>
    <w:rsid w:val="00CD3A2E"/>
    <w:rsid w:val="00CD610F"/>
    <w:rsid w:val="00CD6707"/>
    <w:rsid w:val="00CD7A48"/>
    <w:rsid w:val="00CE3717"/>
    <w:rsid w:val="00CE7320"/>
    <w:rsid w:val="00D00347"/>
    <w:rsid w:val="00D02735"/>
    <w:rsid w:val="00D035F6"/>
    <w:rsid w:val="00D1257B"/>
    <w:rsid w:val="00D17756"/>
    <w:rsid w:val="00D17DAE"/>
    <w:rsid w:val="00D20914"/>
    <w:rsid w:val="00D23995"/>
    <w:rsid w:val="00D23E08"/>
    <w:rsid w:val="00D26563"/>
    <w:rsid w:val="00D27705"/>
    <w:rsid w:val="00D41596"/>
    <w:rsid w:val="00D44323"/>
    <w:rsid w:val="00D45A3F"/>
    <w:rsid w:val="00D45EDF"/>
    <w:rsid w:val="00D46F37"/>
    <w:rsid w:val="00D56836"/>
    <w:rsid w:val="00D62688"/>
    <w:rsid w:val="00D646B7"/>
    <w:rsid w:val="00D66365"/>
    <w:rsid w:val="00D70E54"/>
    <w:rsid w:val="00D738DB"/>
    <w:rsid w:val="00D82E26"/>
    <w:rsid w:val="00D8472F"/>
    <w:rsid w:val="00D85BC7"/>
    <w:rsid w:val="00D8780D"/>
    <w:rsid w:val="00D87B6C"/>
    <w:rsid w:val="00D90729"/>
    <w:rsid w:val="00D9164D"/>
    <w:rsid w:val="00D9442C"/>
    <w:rsid w:val="00D9559B"/>
    <w:rsid w:val="00DA1838"/>
    <w:rsid w:val="00DC0995"/>
    <w:rsid w:val="00DC2E6B"/>
    <w:rsid w:val="00DC6BB4"/>
    <w:rsid w:val="00DD1AE0"/>
    <w:rsid w:val="00DD533C"/>
    <w:rsid w:val="00DD618C"/>
    <w:rsid w:val="00DD79B6"/>
    <w:rsid w:val="00DE03E6"/>
    <w:rsid w:val="00DE0587"/>
    <w:rsid w:val="00DE648E"/>
    <w:rsid w:val="00DF0C54"/>
    <w:rsid w:val="00DF16A7"/>
    <w:rsid w:val="00DF3287"/>
    <w:rsid w:val="00DF3304"/>
    <w:rsid w:val="00DF4540"/>
    <w:rsid w:val="00DF59D2"/>
    <w:rsid w:val="00DF730C"/>
    <w:rsid w:val="00E017CA"/>
    <w:rsid w:val="00E04422"/>
    <w:rsid w:val="00E13483"/>
    <w:rsid w:val="00E14906"/>
    <w:rsid w:val="00E1758D"/>
    <w:rsid w:val="00E221FB"/>
    <w:rsid w:val="00E22A7E"/>
    <w:rsid w:val="00E231A4"/>
    <w:rsid w:val="00E2495C"/>
    <w:rsid w:val="00E261A7"/>
    <w:rsid w:val="00E26D87"/>
    <w:rsid w:val="00E30948"/>
    <w:rsid w:val="00E309E7"/>
    <w:rsid w:val="00E31142"/>
    <w:rsid w:val="00E3443A"/>
    <w:rsid w:val="00E35A2F"/>
    <w:rsid w:val="00E3716A"/>
    <w:rsid w:val="00E37F00"/>
    <w:rsid w:val="00E41D35"/>
    <w:rsid w:val="00E43E51"/>
    <w:rsid w:val="00E4427B"/>
    <w:rsid w:val="00E4529F"/>
    <w:rsid w:val="00E4742C"/>
    <w:rsid w:val="00E4770D"/>
    <w:rsid w:val="00E51953"/>
    <w:rsid w:val="00E5252F"/>
    <w:rsid w:val="00E6017D"/>
    <w:rsid w:val="00E606C6"/>
    <w:rsid w:val="00E61926"/>
    <w:rsid w:val="00E637F8"/>
    <w:rsid w:val="00E71F0D"/>
    <w:rsid w:val="00E73720"/>
    <w:rsid w:val="00E767C2"/>
    <w:rsid w:val="00E900A4"/>
    <w:rsid w:val="00E93020"/>
    <w:rsid w:val="00E95653"/>
    <w:rsid w:val="00EB5B4E"/>
    <w:rsid w:val="00EB6946"/>
    <w:rsid w:val="00EC4AAD"/>
    <w:rsid w:val="00EC6372"/>
    <w:rsid w:val="00EC6586"/>
    <w:rsid w:val="00EC6630"/>
    <w:rsid w:val="00ED12C0"/>
    <w:rsid w:val="00ED2C37"/>
    <w:rsid w:val="00ED4518"/>
    <w:rsid w:val="00ED73F3"/>
    <w:rsid w:val="00EE154D"/>
    <w:rsid w:val="00EE19C4"/>
    <w:rsid w:val="00EE2E83"/>
    <w:rsid w:val="00EE75BC"/>
    <w:rsid w:val="00EF1258"/>
    <w:rsid w:val="00F000C3"/>
    <w:rsid w:val="00F001ED"/>
    <w:rsid w:val="00F02417"/>
    <w:rsid w:val="00F05E82"/>
    <w:rsid w:val="00F12021"/>
    <w:rsid w:val="00F12C89"/>
    <w:rsid w:val="00F1457A"/>
    <w:rsid w:val="00F15D55"/>
    <w:rsid w:val="00F33219"/>
    <w:rsid w:val="00F374CD"/>
    <w:rsid w:val="00F37F8D"/>
    <w:rsid w:val="00F405BC"/>
    <w:rsid w:val="00F41037"/>
    <w:rsid w:val="00F430BB"/>
    <w:rsid w:val="00F43376"/>
    <w:rsid w:val="00F43404"/>
    <w:rsid w:val="00F459F9"/>
    <w:rsid w:val="00F461F6"/>
    <w:rsid w:val="00F514B2"/>
    <w:rsid w:val="00F51A6A"/>
    <w:rsid w:val="00F535A4"/>
    <w:rsid w:val="00F734A3"/>
    <w:rsid w:val="00F75229"/>
    <w:rsid w:val="00F7572F"/>
    <w:rsid w:val="00F75B90"/>
    <w:rsid w:val="00F75E9E"/>
    <w:rsid w:val="00F805AC"/>
    <w:rsid w:val="00F80D58"/>
    <w:rsid w:val="00F8569B"/>
    <w:rsid w:val="00F861F8"/>
    <w:rsid w:val="00F911DF"/>
    <w:rsid w:val="00F9226E"/>
    <w:rsid w:val="00FA238A"/>
    <w:rsid w:val="00FA369A"/>
    <w:rsid w:val="00FB1981"/>
    <w:rsid w:val="00FB328A"/>
    <w:rsid w:val="00FB7008"/>
    <w:rsid w:val="00FC4BBF"/>
    <w:rsid w:val="00FD0612"/>
    <w:rsid w:val="00FD3FF9"/>
    <w:rsid w:val="00FE11A1"/>
    <w:rsid w:val="00FE7776"/>
    <w:rsid w:val="00FF116B"/>
    <w:rsid w:val="00FF4E82"/>
    <w:rsid w:val="00FF598C"/>
    <w:rsid w:val="00FF7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1DF8E09-69D8-4FE0-ADCF-223B2A9A5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8AD"/>
  </w:style>
  <w:style w:type="paragraph" w:styleId="Heading1">
    <w:name w:val="heading 1"/>
    <w:basedOn w:val="Normal"/>
    <w:next w:val="Normal"/>
    <w:link w:val="Heading1Char"/>
    <w:qFormat/>
    <w:rsid w:val="00F75B90"/>
    <w:pPr>
      <w:keepNext/>
      <w:spacing w:after="0" w:line="240" w:lineRule="auto"/>
      <w:jc w:val="center"/>
      <w:outlineLvl w:val="0"/>
    </w:pPr>
    <w:rPr>
      <w:rFonts w:ascii="Times New Roman Mon" w:eastAsia="Times New Roman" w:hAnsi="Times New Roman Mo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154475"/>
    <w:pPr>
      <w:spacing w:after="0" w:line="360" w:lineRule="auto"/>
      <w:jc w:val="both"/>
    </w:pPr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154475"/>
    <w:rPr>
      <w:rFonts w:ascii="Times New Roman Mon" w:eastAsia="Times New Roman" w:hAnsi="Times New Roman Mon" w:cs="Times New Roman"/>
      <w:sz w:val="24"/>
      <w:szCs w:val="24"/>
    </w:rPr>
  </w:style>
  <w:style w:type="table" w:styleId="TableGrid">
    <w:name w:val="Table Grid"/>
    <w:basedOn w:val="TableNormal"/>
    <w:uiPriority w:val="59"/>
    <w:rsid w:val="00A15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75B90"/>
    <w:rPr>
      <w:rFonts w:ascii="Times New Roman Mon" w:eastAsia="Times New Roman" w:hAnsi="Times New Roman Mon" w:cs="Times New Roman"/>
      <w:b/>
      <w:bCs/>
      <w:szCs w:val="24"/>
    </w:rPr>
  </w:style>
  <w:style w:type="paragraph" w:styleId="ListParagraph">
    <w:name w:val="List Paragraph"/>
    <w:aliases w:val="IBL List Paragraph"/>
    <w:basedOn w:val="Normal"/>
    <w:link w:val="ListParagraphChar"/>
    <w:uiPriority w:val="34"/>
    <w:qFormat/>
    <w:rsid w:val="008B47C6"/>
    <w:pPr>
      <w:ind w:left="720"/>
      <w:contextualSpacing/>
    </w:pPr>
  </w:style>
  <w:style w:type="character" w:customStyle="1" w:styleId="ListParagraphChar">
    <w:name w:val="List Paragraph Char"/>
    <w:aliases w:val="IBL List Paragraph Char"/>
    <w:link w:val="ListParagraph"/>
    <w:uiPriority w:val="34"/>
    <w:locked/>
    <w:rsid w:val="00AC0D10"/>
  </w:style>
  <w:style w:type="character" w:customStyle="1" w:styleId="A62">
    <w:name w:val="A62"/>
    <w:uiPriority w:val="99"/>
    <w:rsid w:val="002F2FF7"/>
    <w:rPr>
      <w:rFonts w:ascii="MyriadPro BoldCound Mon" w:hAnsi="MyriadPro BoldCound Mon" w:cs="MyriadPro BoldCound Mon" w:hint="default"/>
      <w:b/>
      <w:bCs/>
      <w:color w:val="D22229"/>
      <w:sz w:val="23"/>
      <w:szCs w:val="23"/>
    </w:rPr>
  </w:style>
  <w:style w:type="character" w:customStyle="1" w:styleId="A3">
    <w:name w:val="A3"/>
    <w:uiPriority w:val="99"/>
    <w:rsid w:val="00751363"/>
    <w:rPr>
      <w:rFonts w:ascii="MyriadPro BoldCound Mon" w:hAnsi="MyriadPro BoldCound Mon" w:cs="MyriadPro BoldCound Mon" w:hint="default"/>
      <w:b/>
      <w:bCs/>
      <w:color w:val="073C1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ED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D490B"/>
  </w:style>
  <w:style w:type="paragraph" w:styleId="NoSpacing">
    <w:name w:val="No Spacing"/>
    <w:link w:val="NoSpacingChar"/>
    <w:uiPriority w:val="1"/>
    <w:qFormat/>
    <w:rsid w:val="00BD49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9B7A2-5827-4896-9D64-426289B35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Uyanga</dc:creator>
  <cp:keywords/>
  <dc:description/>
  <cp:lastModifiedBy>Dell</cp:lastModifiedBy>
  <cp:revision>2</cp:revision>
  <cp:lastPrinted>2022-06-07T08:03:00Z</cp:lastPrinted>
  <dcterms:created xsi:type="dcterms:W3CDTF">2022-11-21T06:02:00Z</dcterms:created>
  <dcterms:modified xsi:type="dcterms:W3CDTF">2022-11-21T06:02:00Z</dcterms:modified>
</cp:coreProperties>
</file>