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A595" w14:textId="18AE11B3" w:rsidR="00717BF8" w:rsidRDefault="00717BF8" w:rsidP="00717BF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</w:t>
      </w:r>
      <w:r w:rsidR="00F3536E"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БАТЛАВ: </w:t>
      </w:r>
    </w:p>
    <w:p w14:paraId="68D0E7E9" w14:textId="592DBD8F" w:rsidR="00717BF8" w:rsidRDefault="00717BF8" w:rsidP="00717BF8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ЗАХИРАЛ                       И.ОТГОН-ЭРДЭНЭ</w:t>
      </w:r>
    </w:p>
    <w:p w14:paraId="0A9DE5FB" w14:textId="1DCEEDA2" w:rsidR="00E3606A" w:rsidRDefault="00E3606A" w:rsidP="00717BF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717BF8">
        <w:rPr>
          <w:rFonts w:ascii="Arial" w:hAnsi="Arial" w:cs="Arial"/>
          <w:sz w:val="24"/>
          <w:szCs w:val="24"/>
          <w:lang w:val="mn-MN"/>
        </w:rPr>
        <w:t>СЭРГЭЛЭН СУМЫН ЕБС-ИЙН “</w:t>
      </w:r>
      <w:r w:rsidRPr="00717BF8">
        <w:rPr>
          <w:rFonts w:ascii="Arial" w:hAnsi="Arial" w:cs="Arial"/>
          <w:b/>
          <w:bCs/>
          <w:sz w:val="24"/>
          <w:szCs w:val="24"/>
          <w:lang w:val="mn-MN"/>
        </w:rPr>
        <w:t>ОЮУНЛАГ ТӨВ АЙМАГ</w:t>
      </w:r>
      <w:r w:rsidRPr="00717BF8">
        <w:rPr>
          <w:rFonts w:ascii="Arial" w:hAnsi="Arial" w:cs="Arial"/>
          <w:sz w:val="24"/>
          <w:szCs w:val="24"/>
          <w:lang w:val="mn-MN"/>
        </w:rPr>
        <w:t>” ХӨТӨЛБӨР</w:t>
      </w:r>
      <w:r w:rsidR="00717BF8">
        <w:rPr>
          <w:rFonts w:ascii="Arial" w:hAnsi="Arial" w:cs="Arial"/>
          <w:sz w:val="24"/>
          <w:szCs w:val="24"/>
          <w:lang w:val="mn-MN"/>
        </w:rPr>
        <w:t>ИЙГ</w:t>
      </w:r>
      <w:r w:rsidRPr="00717BF8">
        <w:rPr>
          <w:rFonts w:ascii="Arial" w:hAnsi="Arial" w:cs="Arial"/>
          <w:sz w:val="24"/>
          <w:szCs w:val="24"/>
          <w:lang w:val="mn-MN"/>
        </w:rPr>
        <w:t xml:space="preserve"> ХЭРЭГЖҮҮЛЭХ </w:t>
      </w:r>
      <w:r w:rsidR="00874C86">
        <w:rPr>
          <w:rFonts w:ascii="Arial" w:hAnsi="Arial" w:cs="Arial"/>
          <w:sz w:val="24"/>
          <w:szCs w:val="24"/>
          <w:lang w:val="mn-MN"/>
        </w:rPr>
        <w:t xml:space="preserve">АЖЛЫН </w:t>
      </w:r>
      <w:r w:rsidRPr="00717BF8">
        <w:rPr>
          <w:rFonts w:ascii="Arial" w:hAnsi="Arial" w:cs="Arial"/>
          <w:sz w:val="24"/>
          <w:szCs w:val="24"/>
          <w:lang w:val="mn-MN"/>
        </w:rPr>
        <w:t>ТӨЛӨВЛӨГӨӨ</w:t>
      </w:r>
    </w:p>
    <w:p w14:paraId="267F1C52" w14:textId="16FD7D5A" w:rsidR="001305E0" w:rsidRDefault="001305E0" w:rsidP="00717BF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/2023-2024 ОНЫ ХИЧЭЭЛИЙН ЖИЛ/</w:t>
      </w:r>
    </w:p>
    <w:p w14:paraId="4C14A4EA" w14:textId="2B5795A5" w:rsidR="00717BF8" w:rsidRDefault="00717BF8" w:rsidP="00717BF8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 w:rsidR="0084314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mn-MN"/>
        </w:rPr>
        <w:t>.09.13                                                                                                                                                                             Эрдэнэ-Уул</w:t>
      </w:r>
    </w:p>
    <w:p w14:paraId="007753EC" w14:textId="1AEA0D68" w:rsidR="00BD371E" w:rsidRPr="00BD371E" w:rsidRDefault="00BD371E" w:rsidP="00BD371E">
      <w:pPr>
        <w:spacing w:after="0" w:line="276" w:lineRule="auto"/>
        <w:jc w:val="both"/>
        <w:rPr>
          <w:rFonts w:ascii="Arial" w:eastAsia="Calibri" w:hAnsi="Arial" w:cs="Arial"/>
          <w:b/>
          <w:lang w:val="mn-MN"/>
        </w:rPr>
      </w:pPr>
      <w:r w:rsidRPr="00BD371E">
        <w:rPr>
          <w:rFonts w:ascii="Arial" w:eastAsia="Calibri" w:hAnsi="Arial" w:cs="Arial"/>
          <w:b/>
          <w:lang w:val="mn-MN"/>
        </w:rPr>
        <w:t xml:space="preserve">         ХӨТӨЛБӨРИЙН ЗОРИЛГО</w:t>
      </w:r>
    </w:p>
    <w:p w14:paraId="7CDB3D60" w14:textId="77777777" w:rsidR="00BD371E" w:rsidRPr="00BD371E" w:rsidRDefault="00BD371E" w:rsidP="00BD371E">
      <w:p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lang w:val="mn-MN" w:eastAsia="x-none"/>
        </w:rPr>
      </w:pPr>
      <w:r w:rsidRPr="00BD371E">
        <w:rPr>
          <w:rFonts w:ascii="Arial" w:eastAsia="Calibri" w:hAnsi="Arial" w:cs="Arial"/>
          <w:lang w:val="mn-MN" w:eastAsia="x-none"/>
        </w:rPr>
        <w:tab/>
        <w:t>Боловсролын чанар, хүртээмжийг сайжруулан үндэсний өв соёлоо эрхэмлэн дээдэлдэг,  өрсөлдөх чадвартай, оюунлаг монгол иргэнийг бэлтгэхэд дэмжлэг үзүүлэхэд оршино</w:t>
      </w:r>
    </w:p>
    <w:p w14:paraId="01CE985F" w14:textId="77777777" w:rsidR="00BD371E" w:rsidRPr="00BD371E" w:rsidRDefault="00BD371E" w:rsidP="00BD371E">
      <w:p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val="mn-MN" w:eastAsia="x-none"/>
        </w:rPr>
      </w:pPr>
    </w:p>
    <w:p w14:paraId="6DB82357" w14:textId="36667E2D" w:rsidR="00BD371E" w:rsidRPr="00BD371E" w:rsidRDefault="00BD371E" w:rsidP="00BD371E">
      <w:pPr>
        <w:shd w:val="clear" w:color="auto" w:fill="FFFFFF"/>
        <w:spacing w:after="0" w:line="276" w:lineRule="auto"/>
        <w:ind w:firstLine="360"/>
        <w:jc w:val="both"/>
        <w:rPr>
          <w:rFonts w:ascii="Arial" w:eastAsia="Calibri" w:hAnsi="Arial" w:cs="Arial"/>
          <w:b/>
          <w:bCs/>
          <w:lang w:val="mn-MN"/>
        </w:rPr>
      </w:pPr>
      <w:r w:rsidRPr="00BD371E">
        <w:rPr>
          <w:rFonts w:ascii="Arial" w:eastAsia="Calibri" w:hAnsi="Arial" w:cs="Arial"/>
          <w:b/>
          <w:bCs/>
          <w:lang w:val="mn-MN"/>
        </w:rPr>
        <w:t>ХӨТӨЛБӨРИЙН ЗОРИЛТ</w:t>
      </w:r>
    </w:p>
    <w:p w14:paraId="4C30AE9A" w14:textId="77777777" w:rsidR="00BD371E" w:rsidRPr="00BD371E" w:rsidRDefault="00BD371E" w:rsidP="00BD371E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Cs/>
          <w:lang w:val="mn-MN" w:eastAsia="x-none"/>
        </w:rPr>
      </w:pPr>
      <w:r w:rsidRPr="00BD371E">
        <w:rPr>
          <w:rFonts w:ascii="Arial" w:eastAsia="Calibri" w:hAnsi="Arial" w:cs="Arial"/>
          <w:bCs/>
          <w:lang w:val="mn-MN" w:eastAsia="x-none"/>
        </w:rPr>
        <w:t>Хүүхдийн хөгжлийн ахиц, сургалтын чанар, түвшинг тодорхойлж, нөлөөлж буй хүчин зүйлийг илрүүлнэ</w:t>
      </w:r>
    </w:p>
    <w:p w14:paraId="02A72D61" w14:textId="77777777" w:rsidR="00BD371E" w:rsidRPr="00BD371E" w:rsidRDefault="00BD371E" w:rsidP="00BD371E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Cs/>
          <w:lang w:val="mn-MN" w:eastAsia="x-none"/>
        </w:rPr>
      </w:pPr>
      <w:r w:rsidRPr="00BD371E">
        <w:rPr>
          <w:rFonts w:ascii="Arial" w:eastAsia="Calibri" w:hAnsi="Arial" w:cs="Arial"/>
          <w:bCs/>
          <w:lang w:val="mn-MN" w:eastAsia="x-none"/>
        </w:rPr>
        <w:t>Хүүхдийн хөгжлийн ахиц, сургалтын чанар, түвшинд тулгуурлан сургалтын хөтөлбөрийг үр дүнтэй хэрэгжүүлнэ</w:t>
      </w:r>
    </w:p>
    <w:p w14:paraId="62849723" w14:textId="77777777" w:rsidR="00BD371E" w:rsidRPr="00BD371E" w:rsidRDefault="00BD371E" w:rsidP="00BD371E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Cs/>
          <w:lang w:val="mn-MN" w:eastAsia="x-none"/>
        </w:rPr>
      </w:pPr>
      <w:r w:rsidRPr="00BD371E">
        <w:rPr>
          <w:rFonts w:ascii="Arial" w:eastAsia="Calibri" w:hAnsi="Arial" w:cs="Arial"/>
          <w:bCs/>
          <w:lang w:val="mn-MN" w:eastAsia="x-none"/>
        </w:rPr>
        <w:t xml:space="preserve">Хичээлийн арга зүйн шинэ санааг хамтран  боловсруулж,  туршин хэрэгжүүлэх үйл ажиллагааг тогтмолжуулж, багшийн хөгжлийг дэмжинэ  </w:t>
      </w:r>
    </w:p>
    <w:p w14:paraId="13A6FCB3" w14:textId="77777777" w:rsidR="00BD371E" w:rsidRPr="00BD371E" w:rsidRDefault="00BD371E" w:rsidP="00BD371E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Cs/>
          <w:lang w:val="mn-MN" w:eastAsia="x-none"/>
        </w:rPr>
      </w:pPr>
      <w:r w:rsidRPr="00BD371E">
        <w:rPr>
          <w:rFonts w:ascii="Arial" w:eastAsia="Calibri" w:hAnsi="Arial" w:cs="Arial"/>
          <w:bCs/>
          <w:shd w:val="clear" w:color="auto" w:fill="FFFFFF"/>
          <w:lang w:val="mn-MN" w:eastAsia="x-none"/>
        </w:rPr>
        <w:t>Хүүхдийн хөгжлийн ахиц,</w:t>
      </w:r>
      <w:r w:rsidRPr="00BD371E">
        <w:rPr>
          <w:rFonts w:ascii="Arial" w:eastAsia="Calibri" w:hAnsi="Arial" w:cs="Arial"/>
          <w:bCs/>
          <w:lang w:val="mn-MN" w:eastAsia="x-none"/>
        </w:rPr>
        <w:t xml:space="preserve"> сургалтын  чанарыг сайжруулах, тэгш хүртээмжтэй боловсрол эзэмшүүлэх орчин бүрдүүлнэ</w:t>
      </w:r>
    </w:p>
    <w:p w14:paraId="0839277D" w14:textId="77777777" w:rsidR="00BD371E" w:rsidRPr="00BD371E" w:rsidRDefault="00BD371E" w:rsidP="00BD371E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Cs/>
          <w:lang w:val="mn-MN" w:eastAsia="x-none"/>
        </w:rPr>
      </w:pPr>
      <w:r w:rsidRPr="00BD371E">
        <w:rPr>
          <w:rFonts w:ascii="Arial" w:eastAsia="Calibri" w:hAnsi="Arial" w:cs="Arial"/>
          <w:bCs/>
          <w:lang w:val="mn-MN" w:eastAsia="x-none"/>
        </w:rPr>
        <w:t xml:space="preserve">Хүүхэд бүрт өв соёлоо эрхэмлэх, бүтээлч хандлагыг төлөвшүүлэхэд чиглэсэн соёл, хүмүүжлийн олон талт  үйл  ажиллагааг зохион байгуулж, </w:t>
      </w:r>
      <w:r w:rsidRPr="00BD371E">
        <w:rPr>
          <w:rFonts w:ascii="Arial" w:eastAsia="Calibri" w:hAnsi="Arial" w:cs="Arial"/>
          <w:lang w:val="mn-MN" w:eastAsia="x-none"/>
        </w:rPr>
        <w:t>хамтын ажиллагааг сайжруулна</w:t>
      </w:r>
    </w:p>
    <w:p w14:paraId="13AC8C54" w14:textId="77777777" w:rsidR="00BD371E" w:rsidRPr="00BD371E" w:rsidRDefault="00BD371E" w:rsidP="00BD371E">
      <w:pPr>
        <w:shd w:val="clear" w:color="auto" w:fill="FFFFFF"/>
        <w:spacing w:after="0" w:line="276" w:lineRule="auto"/>
        <w:ind w:left="1287"/>
        <w:contextualSpacing/>
        <w:jc w:val="both"/>
        <w:rPr>
          <w:rFonts w:ascii="Arial" w:eastAsia="Calibri" w:hAnsi="Arial" w:cs="Arial"/>
          <w:b/>
          <w:bCs/>
          <w:lang w:val="mn-MN" w:eastAsia="x-none"/>
        </w:rPr>
      </w:pPr>
    </w:p>
    <w:p w14:paraId="5D90228B" w14:textId="56584D78" w:rsidR="00BD371E" w:rsidRPr="00BD371E" w:rsidRDefault="00BD371E" w:rsidP="00BD371E">
      <w:pPr>
        <w:shd w:val="clear" w:color="auto" w:fill="FFFFFF"/>
        <w:spacing w:after="0" w:line="276" w:lineRule="auto"/>
        <w:ind w:firstLine="360"/>
        <w:jc w:val="both"/>
        <w:rPr>
          <w:rFonts w:ascii="Arial" w:eastAsia="Calibri" w:hAnsi="Arial" w:cs="Arial"/>
          <w:b/>
          <w:bCs/>
          <w:lang w:val="mn-MN"/>
        </w:rPr>
      </w:pPr>
      <w:r w:rsidRPr="00BD371E">
        <w:rPr>
          <w:rFonts w:ascii="Arial" w:eastAsia="Calibri" w:hAnsi="Arial" w:cs="Arial"/>
          <w:b/>
          <w:bCs/>
          <w:lang w:val="mn-MN"/>
        </w:rPr>
        <w:t>ХЭРЭГЖИХ ХУГАЦАА</w:t>
      </w:r>
    </w:p>
    <w:p w14:paraId="7D8A18E4" w14:textId="77777777" w:rsidR="00BD371E" w:rsidRPr="00BD371E" w:rsidRDefault="00BD371E" w:rsidP="00BD371E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bCs/>
          <w:lang w:val="mn-MN"/>
        </w:rPr>
      </w:pPr>
      <w:r w:rsidRPr="00BD371E">
        <w:rPr>
          <w:rFonts w:ascii="Arial" w:eastAsia="Calibri" w:hAnsi="Arial" w:cs="Arial"/>
          <w:bCs/>
          <w:lang w:val="mn-MN"/>
        </w:rPr>
        <w:t>Хөтөлбөр нь дараах хоёр үе шаттай хэрэгжинэ. Үүнд:</w:t>
      </w:r>
    </w:p>
    <w:p w14:paraId="35E9E055" w14:textId="77777777" w:rsidR="00BD371E" w:rsidRPr="00BD371E" w:rsidRDefault="00BD371E" w:rsidP="00BD371E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Cs/>
          <w:lang w:val="mn-MN" w:eastAsia="x-none"/>
        </w:rPr>
      </w:pPr>
      <w:r w:rsidRPr="00BD371E">
        <w:rPr>
          <w:rFonts w:ascii="Arial" w:eastAsia="Calibri" w:hAnsi="Arial" w:cs="Arial"/>
          <w:bCs/>
          <w:lang w:val="mn-MN" w:eastAsia="x-none"/>
        </w:rPr>
        <w:t>I дүгээр шат-2021-2022 он</w:t>
      </w:r>
    </w:p>
    <w:p w14:paraId="16E55B02" w14:textId="2EFB99D5" w:rsidR="00F80FA0" w:rsidRPr="001305E0" w:rsidRDefault="00BD371E" w:rsidP="00717BF8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Arial" w:eastAsia="Calibri" w:hAnsi="Arial" w:cs="Arial"/>
          <w:bCs/>
          <w:lang w:val="mn-MN" w:eastAsia="x-none"/>
        </w:rPr>
      </w:pPr>
      <w:r w:rsidRPr="00BD371E">
        <w:rPr>
          <w:rFonts w:ascii="Arial" w:eastAsia="Calibri" w:hAnsi="Arial" w:cs="Arial"/>
          <w:bCs/>
          <w:lang w:val="mn-MN" w:eastAsia="x-none"/>
        </w:rPr>
        <w:t>II дугаар шат-2023-2024 он</w:t>
      </w:r>
    </w:p>
    <w:tbl>
      <w:tblPr>
        <w:tblpPr w:leftFromText="180" w:rightFromText="180" w:horzAnchor="margin" w:tblpY="435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926"/>
        <w:gridCol w:w="2862"/>
        <w:gridCol w:w="1710"/>
        <w:gridCol w:w="957"/>
        <w:gridCol w:w="1275"/>
        <w:gridCol w:w="1008"/>
        <w:gridCol w:w="990"/>
        <w:gridCol w:w="979"/>
        <w:gridCol w:w="1091"/>
        <w:gridCol w:w="1440"/>
      </w:tblGrid>
      <w:tr w:rsidR="00717BF8" w:rsidRPr="00717BF8" w14:paraId="195C0481" w14:textId="77777777" w:rsidTr="002F722E">
        <w:trPr>
          <w:trHeight w:val="419"/>
        </w:trPr>
        <w:tc>
          <w:tcPr>
            <w:tcW w:w="450" w:type="dxa"/>
            <w:vMerge w:val="restart"/>
            <w:shd w:val="clear" w:color="auto" w:fill="9CC2E5" w:themeFill="accent5" w:themeFillTint="99"/>
            <w:vAlign w:val="center"/>
          </w:tcPr>
          <w:p w14:paraId="4FCA43F8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lastRenderedPageBreak/>
              <w:t>№</w:t>
            </w:r>
          </w:p>
        </w:tc>
        <w:tc>
          <w:tcPr>
            <w:tcW w:w="1926" w:type="dxa"/>
            <w:vMerge w:val="restart"/>
            <w:shd w:val="clear" w:color="auto" w:fill="9CC2E5" w:themeFill="accent5" w:themeFillTint="99"/>
            <w:vAlign w:val="center"/>
          </w:tcPr>
          <w:p w14:paraId="1D9E6700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t>Зорилт</w:t>
            </w:r>
          </w:p>
        </w:tc>
        <w:tc>
          <w:tcPr>
            <w:tcW w:w="2862" w:type="dxa"/>
            <w:vMerge w:val="restart"/>
            <w:shd w:val="clear" w:color="auto" w:fill="9CC2E5" w:themeFill="accent5" w:themeFillTint="99"/>
            <w:vAlign w:val="center"/>
          </w:tcPr>
          <w:p w14:paraId="60E21FAC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t>Хэрэгжүүлэх арга хэмжээ</w:t>
            </w:r>
          </w:p>
        </w:tc>
        <w:tc>
          <w:tcPr>
            <w:tcW w:w="1710" w:type="dxa"/>
            <w:vMerge w:val="restart"/>
            <w:shd w:val="clear" w:color="auto" w:fill="9CC2E5" w:themeFill="accent5" w:themeFillTint="99"/>
            <w:vAlign w:val="center"/>
          </w:tcPr>
          <w:p w14:paraId="5DE5FDEC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t>Шалгуур үзүүлэлт</w:t>
            </w:r>
          </w:p>
        </w:tc>
        <w:tc>
          <w:tcPr>
            <w:tcW w:w="957" w:type="dxa"/>
            <w:vMerge w:val="restart"/>
            <w:shd w:val="clear" w:color="auto" w:fill="9CC2E5" w:themeFill="accent5" w:themeFillTint="99"/>
            <w:vAlign w:val="center"/>
          </w:tcPr>
          <w:p w14:paraId="5B4B2AEA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t>Суурь түвшин</w:t>
            </w:r>
          </w:p>
        </w:tc>
        <w:tc>
          <w:tcPr>
            <w:tcW w:w="4252" w:type="dxa"/>
            <w:gridSpan w:val="4"/>
            <w:shd w:val="clear" w:color="auto" w:fill="9CC2E5" w:themeFill="accent5" w:themeFillTint="99"/>
            <w:vAlign w:val="center"/>
          </w:tcPr>
          <w:p w14:paraId="6DBA273A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t>Хүрэх түвшин</w:t>
            </w:r>
          </w:p>
        </w:tc>
        <w:tc>
          <w:tcPr>
            <w:tcW w:w="1091" w:type="dxa"/>
            <w:vMerge w:val="restart"/>
            <w:shd w:val="clear" w:color="auto" w:fill="9CC2E5" w:themeFill="accent5" w:themeFillTint="99"/>
            <w:vAlign w:val="center"/>
          </w:tcPr>
          <w:p w14:paraId="197FBC35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t>Төсвийн эх үүсвэр</w:t>
            </w:r>
          </w:p>
        </w:tc>
        <w:tc>
          <w:tcPr>
            <w:tcW w:w="1440" w:type="dxa"/>
            <w:vMerge w:val="restart"/>
            <w:shd w:val="clear" w:color="auto" w:fill="9CC2E5" w:themeFill="accent5" w:themeFillTint="99"/>
            <w:vAlign w:val="center"/>
          </w:tcPr>
          <w:p w14:paraId="5463F287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/>
                <w:lang w:val="mn-MN"/>
              </w:rPr>
              <w:t>Хамтран хэрэгжүүлэх байгууллага</w:t>
            </w:r>
          </w:p>
        </w:tc>
      </w:tr>
      <w:tr w:rsidR="00717BF8" w:rsidRPr="00717BF8" w14:paraId="6D872D1F" w14:textId="77777777" w:rsidTr="002F722E">
        <w:trPr>
          <w:trHeight w:val="85"/>
        </w:trPr>
        <w:tc>
          <w:tcPr>
            <w:tcW w:w="450" w:type="dxa"/>
            <w:vMerge/>
          </w:tcPr>
          <w:p w14:paraId="7A258C12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</w:tcPr>
          <w:p w14:paraId="0D7B8C1F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/>
          </w:tcPr>
          <w:p w14:paraId="57BB4538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710" w:type="dxa"/>
            <w:vMerge/>
          </w:tcPr>
          <w:p w14:paraId="465B6BE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957" w:type="dxa"/>
            <w:vMerge/>
          </w:tcPr>
          <w:p w14:paraId="3C467E37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275" w:type="dxa"/>
            <w:shd w:val="clear" w:color="auto" w:fill="9CC2E5" w:themeFill="accent5" w:themeFillTint="99"/>
            <w:vAlign w:val="center"/>
          </w:tcPr>
          <w:p w14:paraId="7764D7E6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20</w:t>
            </w:r>
            <w:r w:rsidRPr="00717BF8">
              <w:rPr>
                <w:rFonts w:ascii="Times New Roman" w:eastAsia="Calibri" w:hAnsi="Times New Roman" w:cs="Times New Roman"/>
                <w:bCs/>
              </w:rPr>
              <w:t>21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 xml:space="preserve"> он</w:t>
            </w:r>
          </w:p>
        </w:tc>
        <w:tc>
          <w:tcPr>
            <w:tcW w:w="1008" w:type="dxa"/>
            <w:shd w:val="clear" w:color="auto" w:fill="9CC2E5" w:themeFill="accent5" w:themeFillTint="99"/>
            <w:vAlign w:val="center"/>
          </w:tcPr>
          <w:p w14:paraId="72BB7D2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20</w:t>
            </w:r>
            <w:r w:rsidRPr="00717BF8">
              <w:rPr>
                <w:rFonts w:ascii="Times New Roman" w:eastAsia="Calibri" w:hAnsi="Times New Roman" w:cs="Times New Roman"/>
                <w:bCs/>
              </w:rPr>
              <w:t>22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 xml:space="preserve"> он</w:t>
            </w:r>
          </w:p>
        </w:tc>
        <w:tc>
          <w:tcPr>
            <w:tcW w:w="990" w:type="dxa"/>
            <w:shd w:val="clear" w:color="auto" w:fill="9CC2E5" w:themeFill="accent5" w:themeFillTint="99"/>
            <w:vAlign w:val="center"/>
          </w:tcPr>
          <w:p w14:paraId="1DBE1379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20</w:t>
            </w:r>
            <w:r w:rsidRPr="00717BF8">
              <w:rPr>
                <w:rFonts w:ascii="Times New Roman" w:eastAsia="Calibri" w:hAnsi="Times New Roman" w:cs="Times New Roman"/>
                <w:bCs/>
              </w:rPr>
              <w:t>23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 xml:space="preserve"> он</w:t>
            </w:r>
          </w:p>
        </w:tc>
        <w:tc>
          <w:tcPr>
            <w:tcW w:w="979" w:type="dxa"/>
            <w:shd w:val="clear" w:color="auto" w:fill="9CC2E5" w:themeFill="accent5" w:themeFillTint="99"/>
            <w:vAlign w:val="center"/>
          </w:tcPr>
          <w:p w14:paraId="1FFDC0A2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202</w:t>
            </w:r>
            <w:r w:rsidRPr="00717BF8">
              <w:rPr>
                <w:rFonts w:ascii="Times New Roman" w:eastAsia="Calibri" w:hAnsi="Times New Roman" w:cs="Times New Roman"/>
                <w:bCs/>
              </w:rPr>
              <w:t>4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он</w:t>
            </w:r>
          </w:p>
        </w:tc>
        <w:tc>
          <w:tcPr>
            <w:tcW w:w="1091" w:type="dxa"/>
            <w:vMerge/>
          </w:tcPr>
          <w:p w14:paraId="64D3B8C0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440" w:type="dxa"/>
            <w:vMerge/>
          </w:tcPr>
          <w:p w14:paraId="29639CE8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1D18806D" w14:textId="77777777" w:rsidTr="002F722E">
        <w:trPr>
          <w:trHeight w:val="1749"/>
        </w:trPr>
        <w:tc>
          <w:tcPr>
            <w:tcW w:w="450" w:type="dxa"/>
            <w:vMerge w:val="restart"/>
            <w:shd w:val="clear" w:color="auto" w:fill="9CC2E5" w:themeFill="accent5" w:themeFillTint="99"/>
          </w:tcPr>
          <w:p w14:paraId="75DAEAFB" w14:textId="77777777" w:rsidR="00717BF8" w:rsidRPr="00717BF8" w:rsidRDefault="00717BF8" w:rsidP="00717B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926" w:type="dxa"/>
            <w:vMerge w:val="restart"/>
            <w:shd w:val="clear" w:color="auto" w:fill="9CC2E5" w:themeFill="accent5" w:themeFillTint="99"/>
          </w:tcPr>
          <w:p w14:paraId="6A758E9A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Хүүхдийн хөгжлийн ахиц, сургалтын чанар, түвшинг тодорхойлж, нөлөөлж буй хүчин зүйлийг илрүүлнэ</w:t>
            </w:r>
          </w:p>
          <w:p w14:paraId="3AEC87AE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</w:p>
        </w:tc>
        <w:tc>
          <w:tcPr>
            <w:tcW w:w="2862" w:type="dxa"/>
          </w:tcPr>
          <w:p w14:paraId="1F1E00F8" w14:textId="0A979452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 w:bidi="mn-Mong-CN"/>
              </w:rPr>
              <w:t>1.</w:t>
            </w:r>
            <w:r w:rsidR="00F3536E">
              <w:rPr>
                <w:rFonts w:ascii="Times New Roman" w:eastAsia="Calibri" w:hAnsi="Times New Roman" w:cs="Times New Roman"/>
                <w:bCs/>
                <w:lang w:val="mn-MN" w:eastAsia="x-none" w:bidi="mn-Mong-CN"/>
              </w:rPr>
              <w:t>1С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 xml:space="preserve">уралцагчдын түвшин тогтоох суурь судалгааг </w:t>
            </w:r>
            <w:r w:rsidR="00F3536E">
              <w:rPr>
                <w:rFonts w:ascii="Times New Roman" w:eastAsia="Calibri" w:hAnsi="Times New Roman" w:cs="Times New Roman"/>
                <w:lang w:val="mn-MN" w:eastAsia="x-none"/>
              </w:rPr>
              <w:t>багш нартай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 xml:space="preserve"> хамтран хөтөлбөр хэрэгжих үе  шат бүрд зохион байгуулна /гарааны болон ахицын үнэлгээ/</w:t>
            </w:r>
          </w:p>
        </w:tc>
        <w:tc>
          <w:tcPr>
            <w:tcW w:w="1710" w:type="dxa"/>
          </w:tcPr>
          <w:p w14:paraId="5D17ED01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Түвшин тогтоох гарааны үнэлгээ</w:t>
            </w:r>
          </w:p>
          <w:p w14:paraId="79EC2111" w14:textId="77777777" w:rsidR="00717BF8" w:rsidRPr="00717BF8" w:rsidRDefault="00717BF8" w:rsidP="00717B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Ахицын хувь</w:t>
            </w:r>
          </w:p>
        </w:tc>
        <w:tc>
          <w:tcPr>
            <w:tcW w:w="957" w:type="dxa"/>
            <w:vAlign w:val="center"/>
          </w:tcPr>
          <w:p w14:paraId="72BD83FB" w14:textId="46369ABD" w:rsidR="00717BF8" w:rsidRPr="00717BF8" w:rsidRDefault="002C5070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70%</w:t>
            </w:r>
          </w:p>
        </w:tc>
        <w:tc>
          <w:tcPr>
            <w:tcW w:w="1275" w:type="dxa"/>
            <w:vAlign w:val="center"/>
          </w:tcPr>
          <w:p w14:paraId="6B7D294B" w14:textId="1453E2B6" w:rsidR="00717BF8" w:rsidRPr="00717BF8" w:rsidRDefault="002F722E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vAlign w:val="center"/>
          </w:tcPr>
          <w:p w14:paraId="3BA61EDA" w14:textId="28CBACA9" w:rsidR="00717BF8" w:rsidRPr="00717BF8" w:rsidRDefault="002C5070" w:rsidP="001305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70,67%</w:t>
            </w:r>
          </w:p>
        </w:tc>
        <w:tc>
          <w:tcPr>
            <w:tcW w:w="990" w:type="dxa"/>
            <w:vAlign w:val="center"/>
          </w:tcPr>
          <w:p w14:paraId="6EFA6DBB" w14:textId="18204389" w:rsidR="00717BF8" w:rsidRPr="00717BF8" w:rsidRDefault="002C5070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70,5%</w:t>
            </w:r>
          </w:p>
        </w:tc>
        <w:tc>
          <w:tcPr>
            <w:tcW w:w="979" w:type="dxa"/>
            <w:vAlign w:val="center"/>
          </w:tcPr>
          <w:p w14:paraId="1850854A" w14:textId="5CB5053B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091" w:type="dxa"/>
            <w:vAlign w:val="center"/>
          </w:tcPr>
          <w:p w14:paraId="64162027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3FDC61D1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3FE3B160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</w:tc>
      </w:tr>
      <w:tr w:rsidR="00717BF8" w:rsidRPr="00717BF8" w14:paraId="4DE1A6A8" w14:textId="77777777" w:rsidTr="002F722E">
        <w:trPr>
          <w:trHeight w:val="1785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50039330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34327E1E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</w:tcPr>
          <w:p w14:paraId="101D0B09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 w:bidi="mn-Mong-CN"/>
              </w:rPr>
              <w:t xml:space="preserve">1.2. 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 xml:space="preserve">Эцэг эх, сурагч, олон нийтийн дунд бага насны хүүхдийн хөгжил болон сургалтын чанарт нөлөөлж буй хүчин зүйл, 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сэтгэл ханамжийн түвшин, хандлагын 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судалгааг зохион байгуулж, дүн шинжилгээ хийнэ</w:t>
            </w:r>
          </w:p>
        </w:tc>
        <w:tc>
          <w:tcPr>
            <w:tcW w:w="1710" w:type="dxa"/>
          </w:tcPr>
          <w:p w14:paraId="453D0C58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Эцэг эх, олон нийтийн судалгаа</w:t>
            </w:r>
          </w:p>
          <w:p w14:paraId="520F6F06" w14:textId="77777777" w:rsidR="00717BF8" w:rsidRPr="00717BF8" w:rsidRDefault="00717BF8" w:rsidP="00717B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Сурагчдын сэтгэл ханамжийн судалгаа</w:t>
            </w:r>
          </w:p>
        </w:tc>
        <w:tc>
          <w:tcPr>
            <w:tcW w:w="957" w:type="dxa"/>
            <w:vAlign w:val="center"/>
          </w:tcPr>
          <w:p w14:paraId="352317F7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  <w:p w14:paraId="1E5B2FF5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2B4B7996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09843016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2F355F2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  <w:p w14:paraId="2D8F7C76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74A67DED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3239DCBE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vAlign w:val="center"/>
          </w:tcPr>
          <w:p w14:paraId="70D6315F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  <w:p w14:paraId="64310D3C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48D59D39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45FD7929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281DF17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  <w:p w14:paraId="1FC608DA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0B4E4EC4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56307830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vAlign w:val="center"/>
          </w:tcPr>
          <w:p w14:paraId="1C7FB21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  <w:p w14:paraId="69E0D2DB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710610F8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10C5EC23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Align w:val="center"/>
          </w:tcPr>
          <w:p w14:paraId="1400BFE0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7BCDC0F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2B03DA7D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</w:tc>
      </w:tr>
      <w:tr w:rsidR="00717BF8" w:rsidRPr="00717BF8" w14:paraId="60621E0F" w14:textId="77777777" w:rsidTr="002F722E">
        <w:trPr>
          <w:trHeight w:val="345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64C34C2D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334E4FB0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</w:tcPr>
          <w:p w14:paraId="5E53D7A5" w14:textId="110EAFED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 w:bidi="mn-Mong-CN"/>
              </w:rPr>
              <w:t xml:space="preserve">1.3. 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Суурь судалгааны тайлан мэдээг</w:t>
            </w:r>
            <w:r w:rsidR="0067488B">
              <w:rPr>
                <w:rFonts w:ascii="Times New Roman" w:eastAsia="Calibri" w:hAnsi="Times New Roman" w:cs="Times New Roman"/>
                <w:lang w:val="mn-MN" w:eastAsia="x-none"/>
              </w:rPr>
              <w:t xml:space="preserve"> 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түвшин бүрээр нарийвчлан гаргаж, дүн шинжилгээ хийнэ</w:t>
            </w:r>
          </w:p>
        </w:tc>
        <w:tc>
          <w:tcPr>
            <w:tcW w:w="1710" w:type="dxa"/>
          </w:tcPr>
          <w:p w14:paraId="5184C46F" w14:textId="27CA8FD6" w:rsidR="00717BF8" w:rsidRPr="00717BF8" w:rsidRDefault="0067488B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>
              <w:rPr>
                <w:rFonts w:ascii="Times New Roman" w:eastAsia="Calibri" w:hAnsi="Times New Roman" w:cs="Times New Roman"/>
                <w:bCs/>
                <w:lang w:val="mn-MN" w:eastAsia="x-none"/>
              </w:rPr>
              <w:t>Т</w:t>
            </w:r>
            <w:r w:rsidR="00717BF8"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үвшин, судлагдахуун бүрээр </w:t>
            </w:r>
            <w:r w:rsidR="00717BF8" w:rsidRPr="00717BF8">
              <w:rPr>
                <w:rFonts w:ascii="Times New Roman" w:eastAsia="Calibri" w:hAnsi="Times New Roman" w:cs="Times New Roman"/>
                <w:lang w:val="mn-MN" w:eastAsia="x-none"/>
              </w:rPr>
              <w:t>дүн шинжилгээ хийсэн тоо</w:t>
            </w:r>
          </w:p>
        </w:tc>
        <w:tc>
          <w:tcPr>
            <w:tcW w:w="957" w:type="dxa"/>
            <w:vAlign w:val="center"/>
          </w:tcPr>
          <w:p w14:paraId="6D70BAF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18C0FA4F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08" w:type="dxa"/>
            <w:vAlign w:val="center"/>
          </w:tcPr>
          <w:p w14:paraId="3E4F7042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0892595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vAlign w:val="center"/>
          </w:tcPr>
          <w:p w14:paraId="717AFFE7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Align w:val="center"/>
          </w:tcPr>
          <w:p w14:paraId="16B826D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31B62154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  <w:p w14:paraId="5591C209" w14:textId="660B01FB" w:rsidR="00717BF8" w:rsidRPr="00717BF8" w:rsidRDefault="00717BF8" w:rsidP="008859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53CDA77D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139F468C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7AF6386F" w14:textId="77777777" w:rsidTr="002F722E">
        <w:trPr>
          <w:trHeight w:val="80"/>
        </w:trPr>
        <w:tc>
          <w:tcPr>
            <w:tcW w:w="450" w:type="dxa"/>
            <w:vMerge/>
            <w:tcBorders>
              <w:bottom w:val="nil"/>
            </w:tcBorders>
            <w:shd w:val="clear" w:color="auto" w:fill="9CC2E5" w:themeFill="accent5" w:themeFillTint="99"/>
          </w:tcPr>
          <w:p w14:paraId="2F27FDF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tcBorders>
              <w:bottom w:val="nil"/>
            </w:tcBorders>
            <w:shd w:val="clear" w:color="auto" w:fill="9CC2E5" w:themeFill="accent5" w:themeFillTint="99"/>
          </w:tcPr>
          <w:p w14:paraId="2C45CDE2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lang w:val="mn-MN"/>
              </w:rPr>
            </w:pPr>
          </w:p>
        </w:tc>
        <w:tc>
          <w:tcPr>
            <w:tcW w:w="2862" w:type="dxa"/>
          </w:tcPr>
          <w:p w14:paraId="0CF82DF2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>1.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4 Суурь судалгаанд үндэслэн анги, бүлэг, сургалтын чиглэл, судлагдахуун бүрээр зөвлөмж боловсруулж, хэрэгжүүлнэ</w:t>
            </w:r>
          </w:p>
        </w:tc>
        <w:tc>
          <w:tcPr>
            <w:tcW w:w="1710" w:type="dxa"/>
          </w:tcPr>
          <w:p w14:paraId="28076466" w14:textId="078D4D05" w:rsidR="00FB52CF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 xml:space="preserve">Сургалтын чиглэл,  судлагдахуун бүрээр боловсруулсан  зөвлөмжийн тоо   </w:t>
            </w:r>
          </w:p>
        </w:tc>
        <w:tc>
          <w:tcPr>
            <w:tcW w:w="957" w:type="dxa"/>
            <w:vAlign w:val="center"/>
          </w:tcPr>
          <w:p w14:paraId="3EA35B78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1BF8F033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12</w:t>
            </w:r>
          </w:p>
        </w:tc>
        <w:tc>
          <w:tcPr>
            <w:tcW w:w="1008" w:type="dxa"/>
            <w:vAlign w:val="center"/>
          </w:tcPr>
          <w:p w14:paraId="382393B1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12</w:t>
            </w:r>
          </w:p>
        </w:tc>
        <w:tc>
          <w:tcPr>
            <w:tcW w:w="990" w:type="dxa"/>
            <w:vAlign w:val="center"/>
          </w:tcPr>
          <w:p w14:paraId="47E5CBDC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12</w:t>
            </w:r>
          </w:p>
        </w:tc>
        <w:tc>
          <w:tcPr>
            <w:tcW w:w="979" w:type="dxa"/>
            <w:vAlign w:val="center"/>
          </w:tcPr>
          <w:p w14:paraId="55CA999A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12</w:t>
            </w:r>
          </w:p>
        </w:tc>
        <w:tc>
          <w:tcPr>
            <w:tcW w:w="1091" w:type="dxa"/>
            <w:vAlign w:val="center"/>
          </w:tcPr>
          <w:p w14:paraId="58738B40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3E205F56" w14:textId="619AB7E2" w:rsidR="00FB52CF" w:rsidRPr="00717BF8" w:rsidRDefault="00717BF8" w:rsidP="002F722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</w:tc>
      </w:tr>
      <w:tr w:rsidR="00BD371E" w:rsidRPr="00717BF8" w14:paraId="5E35C4B4" w14:textId="77777777" w:rsidTr="002F722E">
        <w:trPr>
          <w:trHeight w:val="658"/>
        </w:trPr>
        <w:tc>
          <w:tcPr>
            <w:tcW w:w="450" w:type="dxa"/>
            <w:vMerge w:val="restar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2E0047E" w14:textId="77777777" w:rsidR="00BD371E" w:rsidRPr="00717BF8" w:rsidRDefault="00BD371E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lastRenderedPageBreak/>
              <w:t>2</w:t>
            </w:r>
          </w:p>
        </w:tc>
        <w:tc>
          <w:tcPr>
            <w:tcW w:w="1926" w:type="dxa"/>
            <w:vMerge w:val="restart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7192D83" w14:textId="77777777" w:rsidR="00BD371E" w:rsidRPr="00717BF8" w:rsidRDefault="00BD371E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Хүүхдийн хөгжлийн ахиц, сургалтын чанар, түвшинд тулгуурлан сургалтын хөтөлбөрийг үр дүнтэй хэрэгжүүлнэ</w:t>
            </w:r>
          </w:p>
          <w:p w14:paraId="1BF3EF55" w14:textId="77777777" w:rsidR="00BD371E" w:rsidRPr="00717BF8" w:rsidRDefault="00BD371E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mn-MN" w:eastAsia="x-none"/>
              </w:rPr>
            </w:pPr>
          </w:p>
        </w:tc>
        <w:tc>
          <w:tcPr>
            <w:tcW w:w="2862" w:type="dxa"/>
            <w:vMerge w:val="restart"/>
            <w:tcBorders>
              <w:bottom w:val="single" w:sz="4" w:space="0" w:color="auto"/>
            </w:tcBorders>
          </w:tcPr>
          <w:p w14:paraId="7831435A" w14:textId="3229AB44" w:rsidR="00BD371E" w:rsidRPr="00717BF8" w:rsidRDefault="00BD371E" w:rsidP="00717BF8">
            <w:pPr>
              <w:spacing w:after="0"/>
              <w:jc w:val="both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 w:bidi="mn-Mong-CN"/>
              </w:rPr>
              <w:t xml:space="preserve">2.1 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“</w:t>
            </w:r>
            <w:r w:rsidRPr="00717BF8">
              <w:rPr>
                <w:rFonts w:ascii="Times New Roman" w:eastAsia="Calibri" w:hAnsi="Times New Roman" w:cs="Times New Roman"/>
                <w:lang w:val="mn-MN"/>
              </w:rPr>
              <w:t>Хичээл судлагдахуун бүрээр сургалтын чанарыг дээшлүүлье” аяныг чанар, үр дүнтэй зохион байгуулж, сургууль, бүс, аймгийн хэмжээнд ЧҮШ-ын сорил, анги нийтийн сорилгыг хөгжүүлнэ.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4F1CBBC" w14:textId="77777777" w:rsidR="00BD371E" w:rsidRPr="00717BF8" w:rsidRDefault="00BD371E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ЧҮШ-ийн гүйцэтгэл, ахиц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1B219E7A" w14:textId="46499AA9" w:rsidR="00BD371E" w:rsidRPr="00717BF8" w:rsidRDefault="00BD371E" w:rsidP="00717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C9641E" w14:textId="7F7F922B" w:rsidR="00BD371E" w:rsidRPr="00717BF8" w:rsidRDefault="00BD371E" w:rsidP="00717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29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012BCC6" w14:textId="300C4050" w:rsidR="00BD371E" w:rsidRPr="00717BF8" w:rsidRDefault="00BD371E" w:rsidP="00717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31,5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9E0C4BB" w14:textId="2E808853" w:rsidR="00BD371E" w:rsidRPr="00717BF8" w:rsidRDefault="00BD371E" w:rsidP="00717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33,5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EE81ABD" w14:textId="1346A6D6" w:rsidR="00BD371E" w:rsidRPr="00717BF8" w:rsidRDefault="00BD371E" w:rsidP="00717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35</w:t>
            </w:r>
          </w:p>
        </w:tc>
        <w:tc>
          <w:tcPr>
            <w:tcW w:w="1091" w:type="dxa"/>
            <w:vMerge w:val="restart"/>
            <w:tcBorders>
              <w:bottom w:val="single" w:sz="4" w:space="0" w:color="auto"/>
            </w:tcBorders>
            <w:vAlign w:val="center"/>
          </w:tcPr>
          <w:p w14:paraId="2956B893" w14:textId="76191D98" w:rsidR="00BD371E" w:rsidRPr="00717BF8" w:rsidRDefault="00BD371E" w:rsidP="002C47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Улсын болон орон нутгийн төсөв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7EF3B93D" w14:textId="77777777" w:rsidR="00BD371E" w:rsidRPr="00717BF8" w:rsidRDefault="00BD371E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67165131" w14:textId="77777777" w:rsidR="00BD371E" w:rsidRPr="00717BF8" w:rsidRDefault="00BD371E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</w:tc>
      </w:tr>
      <w:tr w:rsidR="00BD371E" w:rsidRPr="00717BF8" w14:paraId="6A51350E" w14:textId="77777777" w:rsidTr="002F722E">
        <w:trPr>
          <w:trHeight w:val="407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0022D5C7" w14:textId="77777777" w:rsidR="00BD371E" w:rsidRPr="00717BF8" w:rsidRDefault="00BD371E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536FE27F" w14:textId="77777777" w:rsidR="00BD371E" w:rsidRPr="00717BF8" w:rsidRDefault="00BD371E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lang w:val="mn-MN"/>
              </w:rPr>
            </w:pPr>
          </w:p>
        </w:tc>
        <w:tc>
          <w:tcPr>
            <w:tcW w:w="2862" w:type="dxa"/>
            <w:vMerge/>
          </w:tcPr>
          <w:p w14:paraId="06510C9D" w14:textId="77777777" w:rsidR="00BD371E" w:rsidRPr="00717BF8" w:rsidRDefault="00BD371E" w:rsidP="00717BF8">
            <w:pPr>
              <w:spacing w:after="0"/>
              <w:jc w:val="both"/>
              <w:rPr>
                <w:rFonts w:ascii="Times New Roman" w:eastAsia="Calibri" w:hAnsi="Times New Roman" w:cs="Times New Roman"/>
                <w:lang w:val="mn-MN" w:bidi="mn-Mong-CN"/>
              </w:rPr>
            </w:pPr>
          </w:p>
        </w:tc>
        <w:tc>
          <w:tcPr>
            <w:tcW w:w="1710" w:type="dxa"/>
          </w:tcPr>
          <w:p w14:paraId="6E5DA92A" w14:textId="77777777" w:rsidR="00BD371E" w:rsidRPr="00717BF8" w:rsidRDefault="00BD371E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Анги нийтийн сорилгын гүйцэтгэл, ахиц</w:t>
            </w:r>
          </w:p>
        </w:tc>
        <w:tc>
          <w:tcPr>
            <w:tcW w:w="957" w:type="dxa"/>
            <w:vAlign w:val="center"/>
          </w:tcPr>
          <w:p w14:paraId="1A2FB110" w14:textId="77777777" w:rsidR="00BD371E" w:rsidRPr="00717BF8" w:rsidRDefault="00BD371E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-</w:t>
            </w:r>
          </w:p>
        </w:tc>
        <w:tc>
          <w:tcPr>
            <w:tcW w:w="1275" w:type="dxa"/>
            <w:vAlign w:val="center"/>
          </w:tcPr>
          <w:p w14:paraId="32A86F95" w14:textId="77777777" w:rsidR="00BD371E" w:rsidRPr="00717BF8" w:rsidRDefault="00BD371E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vAlign w:val="center"/>
          </w:tcPr>
          <w:p w14:paraId="02CD6686" w14:textId="443B616A" w:rsidR="00BD371E" w:rsidRPr="00717BF8" w:rsidRDefault="00BD371E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%</w:t>
            </w:r>
          </w:p>
        </w:tc>
        <w:tc>
          <w:tcPr>
            <w:tcW w:w="990" w:type="dxa"/>
            <w:vAlign w:val="center"/>
          </w:tcPr>
          <w:p w14:paraId="1CE2C96C" w14:textId="7E9DB4CC" w:rsidR="00BD371E" w:rsidRPr="00717BF8" w:rsidRDefault="00BD371E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%</w:t>
            </w:r>
          </w:p>
        </w:tc>
        <w:tc>
          <w:tcPr>
            <w:tcW w:w="979" w:type="dxa"/>
            <w:vAlign w:val="center"/>
          </w:tcPr>
          <w:p w14:paraId="4355E431" w14:textId="13E4FD1B" w:rsidR="00BD371E" w:rsidRPr="00717BF8" w:rsidRDefault="00BD371E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%</w:t>
            </w:r>
          </w:p>
        </w:tc>
        <w:tc>
          <w:tcPr>
            <w:tcW w:w="1091" w:type="dxa"/>
            <w:vMerge/>
            <w:vAlign w:val="center"/>
          </w:tcPr>
          <w:p w14:paraId="511FFFDF" w14:textId="77777777" w:rsidR="00BD371E" w:rsidRPr="00717BF8" w:rsidRDefault="00BD371E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440" w:type="dxa"/>
            <w:vMerge/>
            <w:vAlign w:val="center"/>
          </w:tcPr>
          <w:p w14:paraId="53A7E035" w14:textId="77777777" w:rsidR="00BD371E" w:rsidRPr="00717BF8" w:rsidRDefault="00BD371E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75022F72" w14:textId="77777777" w:rsidTr="002F722E">
        <w:trPr>
          <w:trHeight w:val="870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486D583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25DD1E2D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lang w:val="mn-MN"/>
              </w:rPr>
            </w:pPr>
          </w:p>
        </w:tc>
        <w:tc>
          <w:tcPr>
            <w:tcW w:w="2862" w:type="dxa"/>
            <w:vMerge w:val="restart"/>
          </w:tcPr>
          <w:p w14:paraId="2EDB7E0A" w14:textId="1EABB8AA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mn-MN" w:eastAsia="x-none" w:bidi="mn-Mong-C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2.2 </w:t>
            </w:r>
            <w:r w:rsidR="00CF27E0">
              <w:rPr>
                <w:rFonts w:ascii="Times New Roman" w:eastAsia="Calibri" w:hAnsi="Times New Roman" w:cs="Times New Roman"/>
                <w:lang w:val="mn-MN" w:eastAsia="x-none"/>
              </w:rPr>
              <w:t>Б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агш бүр үнэлгээг үнэн бодитой хийж, өөрийн болон хөндлөнгийн үнэлгээний зөрүүг багасган, үнэлгээний үр дүнд тулгуурлан сургалтын чанарыг сайжруулна.</w:t>
            </w:r>
          </w:p>
        </w:tc>
        <w:tc>
          <w:tcPr>
            <w:tcW w:w="1710" w:type="dxa"/>
          </w:tcPr>
          <w:p w14:paraId="357F095E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Үнэлгээний арга зүйд суралцсан багшийн эзлэх хувь</w:t>
            </w:r>
          </w:p>
        </w:tc>
        <w:tc>
          <w:tcPr>
            <w:tcW w:w="957" w:type="dxa"/>
            <w:vAlign w:val="center"/>
          </w:tcPr>
          <w:p w14:paraId="65973CC7" w14:textId="58C0B0DB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54</w:t>
            </w:r>
          </w:p>
        </w:tc>
        <w:tc>
          <w:tcPr>
            <w:tcW w:w="1275" w:type="dxa"/>
            <w:vAlign w:val="center"/>
          </w:tcPr>
          <w:p w14:paraId="76039221" w14:textId="4297804A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57</w:t>
            </w:r>
          </w:p>
        </w:tc>
        <w:tc>
          <w:tcPr>
            <w:tcW w:w="1008" w:type="dxa"/>
            <w:vAlign w:val="center"/>
          </w:tcPr>
          <w:p w14:paraId="0209F527" w14:textId="24CAE6B2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59</w:t>
            </w:r>
          </w:p>
        </w:tc>
        <w:tc>
          <w:tcPr>
            <w:tcW w:w="990" w:type="dxa"/>
            <w:vAlign w:val="center"/>
          </w:tcPr>
          <w:p w14:paraId="530E81B4" w14:textId="170100A6" w:rsidR="00717BF8" w:rsidRPr="00717BF8" w:rsidRDefault="004A151C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6</w:t>
            </w:r>
            <w:r w:rsidR="00712F79">
              <w:rPr>
                <w:rFonts w:ascii="Times New Roman" w:eastAsia="Calibri" w:hAnsi="Times New Roman" w:cs="Times New Roman"/>
                <w:bCs/>
                <w:lang w:val="mn-MN"/>
              </w:rPr>
              <w:t>0</w:t>
            </w:r>
          </w:p>
        </w:tc>
        <w:tc>
          <w:tcPr>
            <w:tcW w:w="979" w:type="dxa"/>
            <w:vAlign w:val="center"/>
          </w:tcPr>
          <w:p w14:paraId="6E92BA7F" w14:textId="18006112" w:rsidR="00717BF8" w:rsidRPr="00717BF8" w:rsidRDefault="002C5070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70</w:t>
            </w:r>
          </w:p>
        </w:tc>
        <w:tc>
          <w:tcPr>
            <w:tcW w:w="1091" w:type="dxa"/>
            <w:vMerge w:val="restart"/>
            <w:vAlign w:val="center"/>
          </w:tcPr>
          <w:p w14:paraId="0E097E65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Улсын болон орон нутгийн төсөв</w:t>
            </w:r>
          </w:p>
        </w:tc>
        <w:tc>
          <w:tcPr>
            <w:tcW w:w="1440" w:type="dxa"/>
            <w:vMerge w:val="restart"/>
            <w:vAlign w:val="center"/>
          </w:tcPr>
          <w:p w14:paraId="1D429DAB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1FA76CB5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</w:tc>
      </w:tr>
      <w:tr w:rsidR="00717BF8" w:rsidRPr="00717BF8" w14:paraId="2BD0D9CB" w14:textId="77777777" w:rsidTr="002F722E">
        <w:trPr>
          <w:trHeight w:val="870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6FE3247E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77FBEE2E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lang w:val="mn-MN"/>
              </w:rPr>
            </w:pPr>
          </w:p>
        </w:tc>
        <w:tc>
          <w:tcPr>
            <w:tcW w:w="2862" w:type="dxa"/>
            <w:vMerge/>
          </w:tcPr>
          <w:p w14:paraId="16ED5705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</w:p>
        </w:tc>
        <w:tc>
          <w:tcPr>
            <w:tcW w:w="1710" w:type="dxa"/>
          </w:tcPr>
          <w:p w14:paraId="2A301B7B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Масс сургалтын чанарыг ахиулсан багшийн эзлэх хувь</w:t>
            </w:r>
          </w:p>
        </w:tc>
        <w:tc>
          <w:tcPr>
            <w:tcW w:w="957" w:type="dxa"/>
            <w:vAlign w:val="center"/>
          </w:tcPr>
          <w:p w14:paraId="129B0E29" w14:textId="56B4A121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45</w:t>
            </w:r>
          </w:p>
        </w:tc>
        <w:tc>
          <w:tcPr>
            <w:tcW w:w="1275" w:type="dxa"/>
            <w:vAlign w:val="center"/>
          </w:tcPr>
          <w:p w14:paraId="617AF184" w14:textId="40391F3A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47</w:t>
            </w:r>
          </w:p>
        </w:tc>
        <w:tc>
          <w:tcPr>
            <w:tcW w:w="1008" w:type="dxa"/>
            <w:vAlign w:val="center"/>
          </w:tcPr>
          <w:p w14:paraId="44903EC0" w14:textId="091BFEAB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49</w:t>
            </w:r>
          </w:p>
        </w:tc>
        <w:tc>
          <w:tcPr>
            <w:tcW w:w="990" w:type="dxa"/>
            <w:vAlign w:val="center"/>
          </w:tcPr>
          <w:p w14:paraId="6CC437DE" w14:textId="284C97FB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52</w:t>
            </w:r>
          </w:p>
        </w:tc>
        <w:tc>
          <w:tcPr>
            <w:tcW w:w="979" w:type="dxa"/>
            <w:vAlign w:val="center"/>
          </w:tcPr>
          <w:p w14:paraId="3EA043F9" w14:textId="08B91B7D" w:rsidR="00717BF8" w:rsidRPr="00717BF8" w:rsidRDefault="00712F79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55</w:t>
            </w:r>
          </w:p>
        </w:tc>
        <w:tc>
          <w:tcPr>
            <w:tcW w:w="1091" w:type="dxa"/>
            <w:vMerge/>
            <w:vAlign w:val="center"/>
          </w:tcPr>
          <w:p w14:paraId="255C78E8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440" w:type="dxa"/>
            <w:vMerge/>
            <w:vAlign w:val="center"/>
          </w:tcPr>
          <w:p w14:paraId="679720C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2DE20A94" w14:textId="77777777" w:rsidTr="002F722E">
        <w:trPr>
          <w:trHeight w:val="585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06400B6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6201386A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lang w:val="mn-MN"/>
              </w:rPr>
            </w:pPr>
          </w:p>
        </w:tc>
        <w:tc>
          <w:tcPr>
            <w:tcW w:w="2862" w:type="dxa"/>
          </w:tcPr>
          <w:p w14:paraId="63DE32D7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2.3 Бага насны хүүхдийн хөгжил, сурагчдын сургалтын чанарт гарсан ахицыг урамшуулан дэмжих  тогтолцоог бий болгоно</w:t>
            </w:r>
          </w:p>
        </w:tc>
        <w:tc>
          <w:tcPr>
            <w:tcW w:w="1710" w:type="dxa"/>
            <w:vAlign w:val="center"/>
          </w:tcPr>
          <w:p w14:paraId="5E51575E" w14:textId="77777777" w:rsidR="00717BF8" w:rsidRPr="00717BF8" w:rsidRDefault="00717BF8" w:rsidP="00717B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val="mn-MN" w:eastAsia="x-none" w:bidi="mn-Mong-CN"/>
              </w:rPr>
            </w:pP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>Болзол журмын дагуу шагнагдсан хүүхдийн тоон өсөлтөөр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1C29219E" w14:textId="49F8FF31" w:rsidR="00717BF8" w:rsidRPr="00717BF8" w:rsidRDefault="00712F79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FB6643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Гүйцэтгэлээр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78F1D8F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Гүйцэтгэлээр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6DF5A7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Гүйцэтгэлээр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D75E780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Гүйцэтгэлээр</w:t>
            </w:r>
          </w:p>
        </w:tc>
        <w:tc>
          <w:tcPr>
            <w:tcW w:w="1091" w:type="dxa"/>
            <w:vAlign w:val="center"/>
          </w:tcPr>
          <w:p w14:paraId="6F3EFF8D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5EDEAD32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6ED2E538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2BB084C4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4ABAD350" w14:textId="77777777" w:rsidTr="002F722E">
        <w:trPr>
          <w:trHeight w:val="563"/>
        </w:trPr>
        <w:tc>
          <w:tcPr>
            <w:tcW w:w="450" w:type="dxa"/>
            <w:vMerge w:val="restart"/>
            <w:shd w:val="clear" w:color="auto" w:fill="9CC2E5" w:themeFill="accent5" w:themeFillTint="99"/>
          </w:tcPr>
          <w:p w14:paraId="53BC8C28" w14:textId="77777777" w:rsidR="00717BF8" w:rsidRPr="00717BF8" w:rsidRDefault="00717BF8" w:rsidP="00717B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3</w:t>
            </w:r>
          </w:p>
          <w:p w14:paraId="0359C3CF" w14:textId="77777777" w:rsidR="00717BF8" w:rsidRPr="00717BF8" w:rsidRDefault="00717BF8" w:rsidP="00717B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 w:val="restart"/>
            <w:shd w:val="clear" w:color="auto" w:fill="9CC2E5" w:themeFill="accent5" w:themeFillTint="99"/>
          </w:tcPr>
          <w:p w14:paraId="25B9978B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 w:themeFill="background1"/>
                <w:lang w:val="mn-MN" w:eastAsia="x-none"/>
              </w:rPr>
              <w:t>Хичээлийн арга зүйн шинэ санааг хамтран  боловсруулж,  туршин хэрэгжүүлэх үйл ажиллагааг тогтмолжуулж,</w:t>
            </w:r>
            <w:r w:rsidRPr="00717BF8">
              <w:rPr>
                <w:rFonts w:ascii="Times New Roman" w:eastAsia="Calibri" w:hAnsi="Times New Roman" w:cs="Times New Roman"/>
                <w:bCs/>
                <w:shd w:val="clear" w:color="auto" w:fill="FFFFFF" w:themeFill="background1"/>
                <w:lang w:val="mn-MN" w:eastAsia="x-none"/>
              </w:rPr>
              <w:t xml:space="preserve"> багшийн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 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lastRenderedPageBreak/>
              <w:t>хөгжлийг дэмжинэ</w:t>
            </w:r>
          </w:p>
        </w:tc>
        <w:tc>
          <w:tcPr>
            <w:tcW w:w="2862" w:type="dxa"/>
          </w:tcPr>
          <w:p w14:paraId="5BF783F0" w14:textId="77777777" w:rsidR="00717BF8" w:rsidRPr="00717BF8" w:rsidRDefault="00717BF8" w:rsidP="00717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lastRenderedPageBreak/>
              <w:t xml:space="preserve">3.1 </w:t>
            </w:r>
            <w:r w:rsidRPr="00717BF8">
              <w:rPr>
                <w:rFonts w:ascii="Times New Roman" w:eastAsia="Calibri" w:hAnsi="Times New Roman" w:cs="Times New Roman"/>
                <w:lang w:val="mn-MN" w:bidi="mn-Mong-CN"/>
              </w:rPr>
              <w:t xml:space="preserve">Багшийн хэрэгцээнд тулгуурлан мэргэжил, арга зүйг дэмжих сургалтыг, сургалтын амжилт, үр дүнтэй уялдуулан үе шаттай зохион байгуулна </w:t>
            </w:r>
          </w:p>
        </w:tc>
        <w:tc>
          <w:tcPr>
            <w:tcW w:w="1710" w:type="dxa"/>
            <w:vAlign w:val="center"/>
          </w:tcPr>
          <w:p w14:paraId="418D833A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Сургалтын тоо</w:t>
            </w:r>
          </w:p>
        </w:tc>
        <w:tc>
          <w:tcPr>
            <w:tcW w:w="957" w:type="dxa"/>
            <w:vAlign w:val="center"/>
          </w:tcPr>
          <w:p w14:paraId="6CF01744" w14:textId="1D222B1F" w:rsidR="00717BF8" w:rsidRPr="00717BF8" w:rsidRDefault="00712F79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2</w:t>
            </w:r>
          </w:p>
        </w:tc>
        <w:tc>
          <w:tcPr>
            <w:tcW w:w="1275" w:type="dxa"/>
            <w:vAlign w:val="center"/>
          </w:tcPr>
          <w:p w14:paraId="51B98BAE" w14:textId="31DF61EB" w:rsidR="00717BF8" w:rsidRPr="00717BF8" w:rsidRDefault="00712F79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3</w:t>
            </w:r>
          </w:p>
        </w:tc>
        <w:tc>
          <w:tcPr>
            <w:tcW w:w="1008" w:type="dxa"/>
            <w:vAlign w:val="center"/>
          </w:tcPr>
          <w:p w14:paraId="56307557" w14:textId="10DA763D" w:rsidR="00717BF8" w:rsidRPr="00717BF8" w:rsidRDefault="00712F79" w:rsidP="00712F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3</w:t>
            </w:r>
          </w:p>
        </w:tc>
        <w:tc>
          <w:tcPr>
            <w:tcW w:w="990" w:type="dxa"/>
            <w:vAlign w:val="center"/>
          </w:tcPr>
          <w:p w14:paraId="1C12705C" w14:textId="2A634DE9" w:rsidR="00717BF8" w:rsidRPr="00717BF8" w:rsidRDefault="002C5070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4</w:t>
            </w:r>
          </w:p>
        </w:tc>
        <w:tc>
          <w:tcPr>
            <w:tcW w:w="979" w:type="dxa"/>
            <w:vAlign w:val="center"/>
          </w:tcPr>
          <w:p w14:paraId="0A6D4687" w14:textId="1BC037AD" w:rsidR="00717BF8" w:rsidRPr="00717BF8" w:rsidRDefault="00717BF8" w:rsidP="002C50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091" w:type="dxa"/>
            <w:vAlign w:val="center"/>
          </w:tcPr>
          <w:p w14:paraId="1D375900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Улсын болон орон нутгийн төсөв</w:t>
            </w:r>
          </w:p>
        </w:tc>
        <w:tc>
          <w:tcPr>
            <w:tcW w:w="1440" w:type="dxa"/>
            <w:vAlign w:val="center"/>
          </w:tcPr>
          <w:p w14:paraId="6F5E1210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06E7F171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СӨББ</w:t>
            </w:r>
          </w:p>
          <w:p w14:paraId="0B2638D2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545E8FA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74DE7DF4" w14:textId="77777777" w:rsidTr="002F722E">
        <w:trPr>
          <w:trHeight w:val="1065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7C497A60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29E8BEAB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60E78175" w14:textId="087D1656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mn-MN" w:eastAsia="x-none" w:bidi="mn-Mong-C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 w:bidi="mn-Mong-CN"/>
              </w:rPr>
              <w:t>3.2.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 Сургалтын чанарыг сайжруулах “Хичээлийн арга зүйн шинэ санаа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 w:bidi="mn-Mong-CN"/>
              </w:rPr>
              <w:t>”</w:t>
            </w: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 xml:space="preserve"> боловсруулан амжилттай  ажиллаж байгаа багш нарын </w:t>
            </w: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lastRenderedPageBreak/>
              <w:t>туршлага, арга зүйг сургууль, сум, бүс, аймгийн хэмжээнд түгээн дэлгэрүүлэх, багшийн оюуны бүтээлийг хэвлэн нийтлүүлэх, оюуны өмчид бүртгүүлэхэд дэмжлэг үзүүлнэ</w:t>
            </w:r>
          </w:p>
        </w:tc>
        <w:tc>
          <w:tcPr>
            <w:tcW w:w="1710" w:type="dxa"/>
            <w:vAlign w:val="center"/>
          </w:tcPr>
          <w:p w14:paraId="2C5E4F74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 w:bidi="mn-Mong-CN"/>
              </w:rPr>
              <w:lastRenderedPageBreak/>
              <w:t xml:space="preserve">Сум, бүс, аймгийн хэмжээнд түгээн дэлгэрүүлсэн  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тоон өсөлтөөр</w:t>
            </w:r>
          </w:p>
        </w:tc>
        <w:tc>
          <w:tcPr>
            <w:tcW w:w="957" w:type="dxa"/>
            <w:vAlign w:val="center"/>
          </w:tcPr>
          <w:p w14:paraId="391AE8D6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14:paraId="58632F76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008" w:type="dxa"/>
            <w:vAlign w:val="center"/>
          </w:tcPr>
          <w:p w14:paraId="702093E9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990" w:type="dxa"/>
            <w:vAlign w:val="center"/>
          </w:tcPr>
          <w:p w14:paraId="2CD74DE1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979" w:type="dxa"/>
            <w:vAlign w:val="center"/>
          </w:tcPr>
          <w:p w14:paraId="5AD36A82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091" w:type="dxa"/>
            <w:vMerge w:val="restart"/>
            <w:vAlign w:val="center"/>
          </w:tcPr>
          <w:p w14:paraId="7BA9D8C9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vMerge w:val="restart"/>
            <w:vAlign w:val="center"/>
          </w:tcPr>
          <w:p w14:paraId="3DEE95E0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БСУГ,</w:t>
            </w:r>
          </w:p>
          <w:p w14:paraId="04F879C9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ЕБС,</w:t>
            </w:r>
          </w:p>
          <w:p w14:paraId="4B64CB77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СӨББ</w:t>
            </w:r>
          </w:p>
        </w:tc>
      </w:tr>
      <w:tr w:rsidR="00717BF8" w:rsidRPr="00717BF8" w14:paraId="1DCB3E0D" w14:textId="77777777" w:rsidTr="002F722E">
        <w:trPr>
          <w:trHeight w:val="1065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1692DECC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1B79F3FB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/>
            <w:vAlign w:val="center"/>
          </w:tcPr>
          <w:p w14:paraId="30919CAE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 w:bidi="mn-Mong-CN"/>
              </w:rPr>
            </w:pPr>
          </w:p>
        </w:tc>
        <w:tc>
          <w:tcPr>
            <w:tcW w:w="1710" w:type="dxa"/>
            <w:vAlign w:val="center"/>
          </w:tcPr>
          <w:p w14:paraId="5D349766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 w:bidi="mn-Mong-CN"/>
              </w:rPr>
              <w:t>Хэвлэн нийтлүүлсэн, оюуны өмчид бүртгүүлсэн бүтээлийн тоон өсөлтөөр</w:t>
            </w:r>
          </w:p>
        </w:tc>
        <w:tc>
          <w:tcPr>
            <w:tcW w:w="957" w:type="dxa"/>
            <w:vAlign w:val="center"/>
          </w:tcPr>
          <w:p w14:paraId="45A11C3D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Times New Roman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50C5377C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008" w:type="dxa"/>
            <w:vAlign w:val="center"/>
          </w:tcPr>
          <w:p w14:paraId="38EE7C65" w14:textId="2BA25A3C" w:rsidR="00717BF8" w:rsidRPr="00717BF8" w:rsidRDefault="00712F79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3026FB32" w14:textId="7336F769" w:rsidR="00717BF8" w:rsidRPr="00717BF8" w:rsidRDefault="00712F79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vAlign w:val="center"/>
          </w:tcPr>
          <w:p w14:paraId="627F7219" w14:textId="0D28F552" w:rsidR="00717BF8" w:rsidRPr="00717BF8" w:rsidRDefault="00712F79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Merge/>
            <w:vAlign w:val="center"/>
          </w:tcPr>
          <w:p w14:paraId="4E49071E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  <w:tc>
          <w:tcPr>
            <w:tcW w:w="1440" w:type="dxa"/>
            <w:vMerge/>
            <w:vAlign w:val="center"/>
          </w:tcPr>
          <w:p w14:paraId="62A2E22A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</w:tr>
      <w:tr w:rsidR="00717BF8" w:rsidRPr="00717BF8" w14:paraId="3214E79D" w14:textId="77777777" w:rsidTr="002F722E">
        <w:trPr>
          <w:trHeight w:val="144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1918359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50CBC208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Align w:val="center"/>
          </w:tcPr>
          <w:p w14:paraId="33DF9C40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mn-MN" w:eastAsia="x-none" w:bidi="mn-Mong-C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3.3 </w:t>
            </w: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>Англи хэлний багш нарын мэргэжлийн ур чадварыг сайжруулж, TESOL зэрэгтэй багшийн тоог нэмэгдүүлнэ</w:t>
            </w:r>
          </w:p>
        </w:tc>
        <w:tc>
          <w:tcPr>
            <w:tcW w:w="1710" w:type="dxa"/>
            <w:vAlign w:val="center"/>
          </w:tcPr>
          <w:p w14:paraId="247A19F2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 w:bidi="mn-Mong-CN"/>
              </w:rPr>
              <w:t>TESOL зэрэгтэй багшийн тоон өсөлтөөр</w:t>
            </w:r>
          </w:p>
        </w:tc>
        <w:tc>
          <w:tcPr>
            <w:tcW w:w="957" w:type="dxa"/>
            <w:vAlign w:val="center"/>
          </w:tcPr>
          <w:p w14:paraId="7B421275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275" w:type="dxa"/>
            <w:vAlign w:val="center"/>
          </w:tcPr>
          <w:p w14:paraId="30CAFF87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008" w:type="dxa"/>
            <w:vAlign w:val="center"/>
          </w:tcPr>
          <w:p w14:paraId="76B99C9B" w14:textId="04F071D2" w:rsidR="00717BF8" w:rsidRPr="00717BF8" w:rsidRDefault="00712F79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49B9D9D9" w14:textId="174B3253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79" w:type="dxa"/>
            <w:vAlign w:val="center"/>
          </w:tcPr>
          <w:p w14:paraId="79E73744" w14:textId="3AD653FF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091" w:type="dxa"/>
            <w:vAlign w:val="center"/>
          </w:tcPr>
          <w:p w14:paraId="364018F3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5409F5D2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БСУГ</w:t>
            </w:r>
          </w:p>
          <w:p w14:paraId="1D286770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ЕБС</w:t>
            </w:r>
          </w:p>
        </w:tc>
      </w:tr>
      <w:tr w:rsidR="00717BF8" w:rsidRPr="00717BF8" w14:paraId="456F0481" w14:textId="77777777" w:rsidTr="002F722E">
        <w:trPr>
          <w:trHeight w:val="651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67064727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76E48A3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Align w:val="center"/>
          </w:tcPr>
          <w:p w14:paraId="389670A3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3.4   </w:t>
            </w: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>Багшид тулгамдаж буй асуудлааар хэлэлцүүлэг, зөвлөгөөн зохион байгуулна</w:t>
            </w:r>
          </w:p>
        </w:tc>
        <w:tc>
          <w:tcPr>
            <w:tcW w:w="1710" w:type="dxa"/>
            <w:vAlign w:val="center"/>
          </w:tcPr>
          <w:p w14:paraId="7E6BFA59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Зохион байгуулсан зөвлөгөөний тоо</w:t>
            </w:r>
          </w:p>
        </w:tc>
        <w:tc>
          <w:tcPr>
            <w:tcW w:w="957" w:type="dxa"/>
            <w:vAlign w:val="center"/>
          </w:tcPr>
          <w:p w14:paraId="0F702012" w14:textId="3260FB3D" w:rsidR="00717BF8" w:rsidRPr="00717BF8" w:rsidRDefault="007E4A87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5B8B1034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vAlign w:val="center"/>
          </w:tcPr>
          <w:p w14:paraId="00F9878A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90" w:type="dxa"/>
            <w:vAlign w:val="center"/>
          </w:tcPr>
          <w:p w14:paraId="7FD17B24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79" w:type="dxa"/>
            <w:vAlign w:val="center"/>
          </w:tcPr>
          <w:p w14:paraId="226E1542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091" w:type="dxa"/>
            <w:vAlign w:val="center"/>
          </w:tcPr>
          <w:p w14:paraId="743249AF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1ABFA6CF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БСУГ</w:t>
            </w:r>
          </w:p>
        </w:tc>
      </w:tr>
      <w:tr w:rsidR="00717BF8" w:rsidRPr="00717BF8" w14:paraId="1B3E49E5" w14:textId="77777777" w:rsidTr="002F722E">
        <w:trPr>
          <w:trHeight w:val="804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4F0C9045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300784E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Align w:val="center"/>
          </w:tcPr>
          <w:p w14:paraId="2B816F1A" w14:textId="4D931579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3.5 </w:t>
            </w: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>Багшийн ажлын ахиц, амжилт, үр дүн, бүтээмжид суурилсан үнэлэмжийг бий болгож, нийгмийн баталгааг сайжруулна</w:t>
            </w:r>
          </w:p>
        </w:tc>
        <w:tc>
          <w:tcPr>
            <w:tcW w:w="1710" w:type="dxa"/>
            <w:vAlign w:val="center"/>
          </w:tcPr>
          <w:p w14:paraId="1F8FF73D" w14:textId="77777777" w:rsidR="00717BF8" w:rsidRPr="00717BF8" w:rsidRDefault="00717BF8" w:rsidP="00717B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val="mn-MN" w:eastAsia="x-none" w:bidi="mn-Mong-CN"/>
              </w:rPr>
            </w:pP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>Болзол журмын дагуу шагнагдсан багшийн тоон өсөлтөөр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0B9E7AAA" w14:textId="2B4EE1D6" w:rsidR="00717BF8" w:rsidRPr="00717BF8" w:rsidRDefault="007E4A87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9D485D3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Болзол хангасан багшийн тоогоор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491EE716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Болзол хангасан багшийн тоогоор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194255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Болзол хангасан багшийн тоогоор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6B6A299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Болзол хангасан багшийн тоогоор</w:t>
            </w:r>
          </w:p>
        </w:tc>
        <w:tc>
          <w:tcPr>
            <w:tcW w:w="1091" w:type="dxa"/>
            <w:vAlign w:val="center"/>
          </w:tcPr>
          <w:p w14:paraId="62CB5B27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52452291" w14:textId="5B5BE1DE" w:rsidR="00717BF8" w:rsidRPr="00717BF8" w:rsidRDefault="001A04BC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 xml:space="preserve">ЗДТГ, </w:t>
            </w:r>
            <w:r w:rsidR="00717BF8"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1B20B79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512F362D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</w:tr>
      <w:tr w:rsidR="001A04BC" w:rsidRPr="00717BF8" w14:paraId="5DFCDD08" w14:textId="77777777" w:rsidTr="002F722E">
        <w:trPr>
          <w:trHeight w:val="3217"/>
        </w:trPr>
        <w:tc>
          <w:tcPr>
            <w:tcW w:w="450" w:type="dxa"/>
            <w:vMerge w:val="restart"/>
            <w:shd w:val="clear" w:color="auto" w:fill="9CC2E5" w:themeFill="accent5" w:themeFillTint="99"/>
          </w:tcPr>
          <w:p w14:paraId="3FA59F19" w14:textId="77777777" w:rsidR="001A04BC" w:rsidRPr="00717BF8" w:rsidRDefault="001A04BC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4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</w:tcPr>
          <w:p w14:paraId="4FD551CE" w14:textId="77777777" w:rsidR="001A04BC" w:rsidRPr="00717BF8" w:rsidRDefault="001A04BC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shd w:val="clear" w:color="auto" w:fill="FFFFFF"/>
                <w:lang w:val="mn-MN" w:eastAsia="x-none"/>
              </w:rPr>
              <w:t>Хүүхдийн хөгжлийн ахиц,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 сургалтын чанарыг сайжруулах, тэгш хүртээмжтэй боловсрол эзэмшүүлэх сургалтын орчин бүрдүүлнэ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 xml:space="preserve"> </w:t>
            </w:r>
          </w:p>
        </w:tc>
        <w:tc>
          <w:tcPr>
            <w:tcW w:w="2862" w:type="dxa"/>
            <w:vAlign w:val="center"/>
          </w:tcPr>
          <w:p w14:paraId="45B02FDD" w14:textId="77777777" w:rsidR="001A04BC" w:rsidRPr="00717BF8" w:rsidRDefault="001A04BC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color w:val="000000"/>
                <w:lang w:val="mn-MN" w:eastAsia="x-none"/>
              </w:rPr>
              <w:t xml:space="preserve">4.1 </w:t>
            </w:r>
            <w:r w:rsidRPr="00717BF8">
              <w:rPr>
                <w:rFonts w:ascii="Times New Roman" w:eastAsia="Calibri" w:hAnsi="Times New Roman" w:cs="Times New Roman"/>
                <w:cs/>
                <w:lang w:val="mn-MN" w:eastAsia="x-none" w:bidi="mn-Mong-CN"/>
              </w:rPr>
              <w:t xml:space="preserve">Хөгжлийн бэрхшээлтэй хүүхдийн </w:t>
            </w:r>
            <w:r w:rsidRPr="00717BF8">
              <w:rPr>
                <w:rFonts w:ascii="Times New Roman" w:eastAsia="Calibri" w:hAnsi="Times New Roman" w:cs="Times New Roman"/>
                <w:lang w:val="mn-MN" w:eastAsia="x-none" w:bidi="mn-Mong-CN"/>
              </w:rPr>
              <w:t xml:space="preserve"> суралцах орчин нөхцөлийг бүрдүүлэн, т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color w:val="000000"/>
                <w:lang w:val="mn-MN" w:eastAsia="x-none"/>
              </w:rPr>
              <w:t>эгш хамруулан сургана</w:t>
            </w:r>
          </w:p>
        </w:tc>
        <w:tc>
          <w:tcPr>
            <w:tcW w:w="1710" w:type="dxa"/>
            <w:vAlign w:val="center"/>
          </w:tcPr>
          <w:p w14:paraId="13291DEF" w14:textId="6EF4DC4F" w:rsidR="001A04BC" w:rsidRPr="00717BF8" w:rsidRDefault="001A04BC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cs/>
                <w:lang w:val="mn-MN" w:bidi="mn-Mong-CN"/>
              </w:rPr>
              <w:t xml:space="preserve">Хөгжлийн бэрхшээлтэй хүүхдийн </w:t>
            </w:r>
            <w:r w:rsidRPr="00717BF8">
              <w:rPr>
                <w:rFonts w:ascii="Times New Roman" w:eastAsia="Calibri" w:hAnsi="Times New Roman" w:cs="Times New Roman"/>
                <w:lang w:val="mn-MN" w:bidi="mn-Mong-CN"/>
              </w:rPr>
              <w:t xml:space="preserve"> суралцах орчин бүрдүүлсэн өсөлтөөр</w:t>
            </w:r>
          </w:p>
        </w:tc>
        <w:tc>
          <w:tcPr>
            <w:tcW w:w="957" w:type="dxa"/>
            <w:vAlign w:val="center"/>
          </w:tcPr>
          <w:p w14:paraId="2B6E1BD6" w14:textId="77777777" w:rsidR="001A04BC" w:rsidRPr="00717BF8" w:rsidRDefault="001A04BC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275" w:type="dxa"/>
            <w:vAlign w:val="center"/>
          </w:tcPr>
          <w:p w14:paraId="3A2EBB8E" w14:textId="437F012D" w:rsidR="001A04BC" w:rsidRPr="00717BF8" w:rsidRDefault="001A04BC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vAlign w:val="center"/>
          </w:tcPr>
          <w:p w14:paraId="2DDE161F" w14:textId="57DA75B2" w:rsidR="001A04BC" w:rsidRPr="00717BF8" w:rsidRDefault="001A04BC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3C036D71" w14:textId="68882085" w:rsidR="001A04BC" w:rsidRPr="00717BF8" w:rsidRDefault="001A04BC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vAlign w:val="center"/>
          </w:tcPr>
          <w:p w14:paraId="6A8A5B25" w14:textId="47C4C5D7" w:rsidR="001A04BC" w:rsidRPr="00717BF8" w:rsidRDefault="001A04BC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Align w:val="center"/>
          </w:tcPr>
          <w:p w14:paraId="58D78523" w14:textId="77777777" w:rsidR="001A04BC" w:rsidRPr="00717BF8" w:rsidRDefault="001A04BC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vAlign w:val="center"/>
          </w:tcPr>
          <w:p w14:paraId="3D7312CE" w14:textId="77777777" w:rsidR="001A04BC" w:rsidRPr="00717BF8" w:rsidRDefault="001A04BC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18607F81" w14:textId="77777777" w:rsidR="001A04BC" w:rsidRPr="00717BF8" w:rsidRDefault="001A04BC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4908499D" w14:textId="77777777" w:rsidR="001A04BC" w:rsidRPr="00717BF8" w:rsidRDefault="001A04BC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</w:tr>
      <w:tr w:rsidR="00717BF8" w:rsidRPr="00717BF8" w14:paraId="1E0E1213" w14:textId="77777777" w:rsidTr="002F722E">
        <w:trPr>
          <w:trHeight w:val="144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0A4E74E9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FFFFFF" w:themeFill="background1"/>
          </w:tcPr>
          <w:p w14:paraId="7EE7D4B3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 w:val="restart"/>
          </w:tcPr>
          <w:p w14:paraId="1ED7D0DD" w14:textId="5101B4DB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4.</w:t>
            </w:r>
            <w:r w:rsidR="001A04BC">
              <w:rPr>
                <w:rFonts w:ascii="Times New Roman" w:eastAsia="Calibri" w:hAnsi="Times New Roman" w:cs="Times New Roman"/>
                <w:bCs/>
                <w:lang w:val="mn-MN" w:eastAsia="x-none"/>
              </w:rPr>
              <w:t>2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 Багшийн ажлын ачааллыг бууруулах, суралцагчид бие даан суралцах боломжийг бүрдүүлэх цахим хичээлийн сан, өөрийн болон хөндлөнгийн үнэлгээг бодитой хийх  цахим даалгаварын сан бүрдүүлж, үнэлгээний даалгаврын программ ажиллуулна </w:t>
            </w:r>
          </w:p>
        </w:tc>
        <w:tc>
          <w:tcPr>
            <w:tcW w:w="1710" w:type="dxa"/>
            <w:vAlign w:val="center"/>
          </w:tcPr>
          <w:p w14:paraId="58746F3F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Цахим хичээлийн сан бүрдүүлсэн багшийн эзлэх хувь</w:t>
            </w:r>
          </w:p>
        </w:tc>
        <w:tc>
          <w:tcPr>
            <w:tcW w:w="957" w:type="dxa"/>
            <w:vAlign w:val="center"/>
          </w:tcPr>
          <w:p w14:paraId="05DCB03D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1275" w:type="dxa"/>
            <w:vAlign w:val="center"/>
          </w:tcPr>
          <w:p w14:paraId="7E61BA4C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81</w:t>
            </w:r>
          </w:p>
        </w:tc>
        <w:tc>
          <w:tcPr>
            <w:tcW w:w="1008" w:type="dxa"/>
            <w:vAlign w:val="center"/>
          </w:tcPr>
          <w:p w14:paraId="0634E0E9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82</w:t>
            </w:r>
          </w:p>
        </w:tc>
        <w:tc>
          <w:tcPr>
            <w:tcW w:w="990" w:type="dxa"/>
            <w:vAlign w:val="center"/>
          </w:tcPr>
          <w:p w14:paraId="35A50251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83</w:t>
            </w:r>
          </w:p>
        </w:tc>
        <w:tc>
          <w:tcPr>
            <w:tcW w:w="979" w:type="dxa"/>
            <w:vAlign w:val="center"/>
          </w:tcPr>
          <w:p w14:paraId="1656B5B2" w14:textId="77777777" w:rsidR="00717BF8" w:rsidRPr="00717BF8" w:rsidRDefault="00717BF8" w:rsidP="00717B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85</w:t>
            </w:r>
          </w:p>
        </w:tc>
        <w:tc>
          <w:tcPr>
            <w:tcW w:w="1091" w:type="dxa"/>
            <w:vMerge w:val="restart"/>
            <w:vAlign w:val="center"/>
          </w:tcPr>
          <w:p w14:paraId="17852018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vMerge w:val="restart"/>
            <w:vAlign w:val="center"/>
          </w:tcPr>
          <w:p w14:paraId="7CD55BAB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202A9E78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</w:tc>
      </w:tr>
      <w:tr w:rsidR="00717BF8" w:rsidRPr="00717BF8" w14:paraId="4381C215" w14:textId="77777777" w:rsidTr="002F722E">
        <w:trPr>
          <w:trHeight w:val="144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1CD82A63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FFFFFF" w:themeFill="background1"/>
          </w:tcPr>
          <w:p w14:paraId="2BDED662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/>
            <w:vAlign w:val="center"/>
          </w:tcPr>
          <w:p w14:paraId="1ED32CD8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</w:pPr>
          </w:p>
        </w:tc>
        <w:tc>
          <w:tcPr>
            <w:tcW w:w="1710" w:type="dxa"/>
            <w:vAlign w:val="center"/>
          </w:tcPr>
          <w:p w14:paraId="266C19A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Цахим даалгаварын сан </w:t>
            </w: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бүрдүүлсэн судлагдахууны тоо</w:t>
            </w:r>
          </w:p>
        </w:tc>
        <w:tc>
          <w:tcPr>
            <w:tcW w:w="957" w:type="dxa"/>
            <w:vAlign w:val="center"/>
          </w:tcPr>
          <w:p w14:paraId="1C203A6A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1B6DB0D4" w14:textId="3FC00D74" w:rsidR="00717BF8" w:rsidRPr="00717BF8" w:rsidRDefault="001D700A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6</w:t>
            </w:r>
          </w:p>
        </w:tc>
        <w:tc>
          <w:tcPr>
            <w:tcW w:w="1008" w:type="dxa"/>
            <w:vAlign w:val="center"/>
          </w:tcPr>
          <w:p w14:paraId="5A2570F5" w14:textId="42F3AB62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7</w:t>
            </w:r>
          </w:p>
        </w:tc>
        <w:tc>
          <w:tcPr>
            <w:tcW w:w="990" w:type="dxa"/>
            <w:vAlign w:val="center"/>
          </w:tcPr>
          <w:p w14:paraId="696B4CD4" w14:textId="1902B123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8</w:t>
            </w:r>
          </w:p>
        </w:tc>
        <w:tc>
          <w:tcPr>
            <w:tcW w:w="979" w:type="dxa"/>
            <w:vAlign w:val="center"/>
          </w:tcPr>
          <w:p w14:paraId="546F5B73" w14:textId="7CC6E0C0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10</w:t>
            </w:r>
          </w:p>
        </w:tc>
        <w:tc>
          <w:tcPr>
            <w:tcW w:w="1091" w:type="dxa"/>
            <w:vMerge/>
            <w:vAlign w:val="center"/>
          </w:tcPr>
          <w:p w14:paraId="4F141CF9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  <w:tc>
          <w:tcPr>
            <w:tcW w:w="1440" w:type="dxa"/>
            <w:vMerge/>
            <w:vAlign w:val="center"/>
          </w:tcPr>
          <w:p w14:paraId="51A86043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1364C3F0" w14:textId="77777777" w:rsidTr="002F722E">
        <w:trPr>
          <w:trHeight w:val="144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63FF6E0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FFFFFF" w:themeFill="background1"/>
          </w:tcPr>
          <w:p w14:paraId="592BF60D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shd w:val="clear" w:color="auto" w:fill="FFFFFF"/>
            <w:vAlign w:val="center"/>
          </w:tcPr>
          <w:p w14:paraId="068B3AD3" w14:textId="1A0D5D5A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4.</w:t>
            </w:r>
            <w:r w:rsidR="001D700A">
              <w:rPr>
                <w:rFonts w:ascii="Times New Roman" w:eastAsia="Calibri" w:hAnsi="Times New Roman" w:cs="Times New Roman"/>
                <w:bCs/>
                <w:lang w:val="mn-MN" w:eastAsia="x-none"/>
              </w:rPr>
              <w:t>3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 Насан туршийн боловсролоор хувь хүнийг хөгжүүлэх, мэдлэг чадварыг дээшлүүлэх, чадваржуулахад шаардлагатай анги танхимтай болох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65C6BEC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Хүн бүрийн сурч боловсрох нөхцөл боломжоор хангасан анги танхимын тоо, сургалтын тоо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42A50A36" w14:textId="67805D4B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858C6A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2E688D55" w14:textId="753BB4AA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C02D303" w14:textId="19871C76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136611D4" w14:textId="25D83E7F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Align w:val="center"/>
          </w:tcPr>
          <w:p w14:paraId="4DC6AFAE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ТӨСӨЛ, ХӨТӨЛБӨР</w:t>
            </w:r>
          </w:p>
        </w:tc>
        <w:tc>
          <w:tcPr>
            <w:tcW w:w="1440" w:type="dxa"/>
            <w:vAlign w:val="center"/>
          </w:tcPr>
          <w:p w14:paraId="5A4E92DB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АБНТБТ</w:t>
            </w:r>
          </w:p>
        </w:tc>
      </w:tr>
      <w:tr w:rsidR="00717BF8" w:rsidRPr="00717BF8" w14:paraId="10C95A92" w14:textId="77777777" w:rsidTr="002F722E">
        <w:trPr>
          <w:trHeight w:val="870"/>
        </w:trPr>
        <w:tc>
          <w:tcPr>
            <w:tcW w:w="450" w:type="dxa"/>
            <w:vMerge w:val="restart"/>
            <w:shd w:val="clear" w:color="auto" w:fill="9CC2E5" w:themeFill="accent5" w:themeFillTint="99"/>
          </w:tcPr>
          <w:p w14:paraId="1BBD82A4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5</w:t>
            </w:r>
          </w:p>
        </w:tc>
        <w:tc>
          <w:tcPr>
            <w:tcW w:w="1926" w:type="dxa"/>
            <w:vMerge w:val="restart"/>
            <w:shd w:val="clear" w:color="auto" w:fill="9CC2E5" w:themeFill="accent5" w:themeFillTint="99"/>
          </w:tcPr>
          <w:p w14:paraId="504986BF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Хүүхэд бүрт өв соёлоо эрхэмлэх, бүтээлч хандлагыг төлөвшүүлэхэд чиглэсэн соёл, хүмүүжлийн олон талт  үйл  ажиллагааг зохион байгуулж, </w:t>
            </w:r>
            <w:r w:rsidRPr="00717BF8">
              <w:rPr>
                <w:rFonts w:ascii="Times New Roman" w:eastAsia="Calibri" w:hAnsi="Times New Roman" w:cs="Times New Roman"/>
                <w:lang w:val="mn-MN" w:eastAsia="x-none"/>
              </w:rPr>
              <w:t>хамтын ажиллагааг сайжруулна</w:t>
            </w:r>
          </w:p>
          <w:p w14:paraId="2FC33DEE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</w:p>
        </w:tc>
        <w:tc>
          <w:tcPr>
            <w:tcW w:w="2862" w:type="dxa"/>
            <w:vAlign w:val="center"/>
          </w:tcPr>
          <w:p w14:paraId="702BA68E" w14:textId="4DEA0871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color w:val="000000"/>
                <w:lang w:val="mn-MN" w:eastAsia="x-none"/>
              </w:rPr>
              <w:t xml:space="preserve">5.1 “Оюунлаг Төв аймаг”  өв соёлоо сурталчлан таниулах, хүүхэд багачуудын оюуны 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>чадварыг хөгжүүлэх тоглоом, дасгал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color w:val="000000"/>
                <w:lang w:val="mn-MN" w:eastAsia="x-none"/>
              </w:rPr>
              <w:t>, сургалтыг үе шаттайгаар зохион байгуулж, олон нийтэд сурталчилна</w:t>
            </w:r>
          </w:p>
        </w:tc>
        <w:tc>
          <w:tcPr>
            <w:tcW w:w="1710" w:type="dxa"/>
            <w:vAlign w:val="center"/>
          </w:tcPr>
          <w:p w14:paraId="55A18048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Зохион байгуулсан арга хэмжээний тоо</w:t>
            </w:r>
          </w:p>
        </w:tc>
        <w:tc>
          <w:tcPr>
            <w:tcW w:w="957" w:type="dxa"/>
            <w:vAlign w:val="center"/>
          </w:tcPr>
          <w:p w14:paraId="2FC33D2C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275" w:type="dxa"/>
            <w:vAlign w:val="center"/>
          </w:tcPr>
          <w:p w14:paraId="700E93DA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008" w:type="dxa"/>
            <w:vAlign w:val="center"/>
          </w:tcPr>
          <w:p w14:paraId="7A4B0E59" w14:textId="4F97D2A2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2C726BC9" w14:textId="3F87789B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vAlign w:val="center"/>
          </w:tcPr>
          <w:p w14:paraId="3C9DD6CF" w14:textId="40AD6D5F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Align w:val="center"/>
          </w:tcPr>
          <w:p w14:paraId="0E46A668" w14:textId="6632BAD9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Сургуулийн төсөв</w:t>
            </w:r>
          </w:p>
        </w:tc>
        <w:tc>
          <w:tcPr>
            <w:tcW w:w="1440" w:type="dxa"/>
            <w:vAlign w:val="center"/>
          </w:tcPr>
          <w:p w14:paraId="476AAA24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4BBF4624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03F2B2FE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</w:tr>
      <w:tr w:rsidR="00717BF8" w:rsidRPr="00717BF8" w14:paraId="2BE73D99" w14:textId="77777777" w:rsidTr="002F722E">
        <w:trPr>
          <w:trHeight w:val="791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17A45188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15D8949E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30CA2C71" w14:textId="059993E5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>5.2  Сургуул</w:t>
            </w:r>
            <w:r w:rsidR="001D700A"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>ийн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 xml:space="preserve"> номын санг түшиглэн, сэтгэх чадвар, ой тогтоолтын дугуйлан, клуб хичээллүүлэх</w:t>
            </w:r>
          </w:p>
        </w:tc>
        <w:tc>
          <w:tcPr>
            <w:tcW w:w="1710" w:type="dxa"/>
            <w:vAlign w:val="center"/>
          </w:tcPr>
          <w:p w14:paraId="5717C9FC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lang w:val="mn-MN"/>
              </w:rPr>
              <w:t>Дугуйлан, клубийн тоо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6ACA7B5" w14:textId="0C807B46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AA9874" w14:textId="683DB4A7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3A781D7" w14:textId="13E86233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2CFDED" w14:textId="078500D9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1671CB" w14:textId="343DC855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15</w:t>
            </w:r>
          </w:p>
        </w:tc>
        <w:tc>
          <w:tcPr>
            <w:tcW w:w="1091" w:type="dxa"/>
            <w:vMerge w:val="restart"/>
            <w:vAlign w:val="center"/>
          </w:tcPr>
          <w:p w14:paraId="29186CF6" w14:textId="7163BAF4" w:rsidR="00717BF8" w:rsidRPr="00717BF8" w:rsidRDefault="00517D1A" w:rsidP="00517D1A">
            <w:pPr>
              <w:spacing w:line="240" w:lineRule="auto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Сургууль, орон нутгийн төсөв</w:t>
            </w:r>
          </w:p>
          <w:p w14:paraId="3BA1BC29" w14:textId="7FE93E42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6BC4FE7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БСУГ</w:t>
            </w:r>
          </w:p>
          <w:p w14:paraId="1EC32F44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40F902A5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</w:tr>
      <w:tr w:rsidR="00717BF8" w:rsidRPr="00717BF8" w14:paraId="0DF41C37" w14:textId="77777777" w:rsidTr="002F722E">
        <w:trPr>
          <w:trHeight w:val="623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6132DF43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77ABEE85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/>
            <w:vAlign w:val="center"/>
          </w:tcPr>
          <w:p w14:paraId="19EA54B6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</w:pPr>
          </w:p>
        </w:tc>
        <w:tc>
          <w:tcPr>
            <w:tcW w:w="1710" w:type="dxa"/>
            <w:vAlign w:val="center"/>
          </w:tcPr>
          <w:p w14:paraId="4DC08F47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lang w:val="mn-MN"/>
              </w:rPr>
              <w:t>Хамрагдсан хүүхдийн тоо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45635E" w14:textId="1D148E18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1FF6A" w14:textId="1C9889C9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B05F7F" w14:textId="4AE1DB59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4C6ABE" w14:textId="37A14C22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65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6A7F288" w14:textId="0A72D817" w:rsidR="00717BF8" w:rsidRPr="00717BF8" w:rsidRDefault="001D700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80</w:t>
            </w:r>
          </w:p>
        </w:tc>
        <w:tc>
          <w:tcPr>
            <w:tcW w:w="1091" w:type="dxa"/>
            <w:vMerge/>
            <w:vAlign w:val="center"/>
          </w:tcPr>
          <w:p w14:paraId="041040BF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  <w:tc>
          <w:tcPr>
            <w:tcW w:w="1440" w:type="dxa"/>
            <w:vMerge/>
            <w:vAlign w:val="center"/>
          </w:tcPr>
          <w:p w14:paraId="7E90A418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717BF8" w:rsidRPr="00717BF8" w14:paraId="1E9E2BE9" w14:textId="77777777" w:rsidTr="002F722E">
        <w:trPr>
          <w:trHeight w:val="810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68EB283E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2073D08E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Align w:val="center"/>
          </w:tcPr>
          <w:p w14:paraId="16149EFF" w14:textId="77777777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>5.3 Сурагчдыг номтой нөхөрлүүлэх, соён гэгээрүүлэх зорилгоор "Номын сайн нөхөр-Сургууль" болзолт уралдаан зохион байгуулна</w:t>
            </w:r>
          </w:p>
        </w:tc>
        <w:tc>
          <w:tcPr>
            <w:tcW w:w="1710" w:type="dxa"/>
            <w:vAlign w:val="center"/>
          </w:tcPr>
          <w:p w14:paraId="30245416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lang w:val="mn-MN"/>
              </w:rPr>
              <w:t>"Номын сайн нөхөр-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lang w:val="mn-MN" w:bidi="mn-Mong-CN"/>
              </w:rPr>
              <w:t>Сургууль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lang w:val="mn-MN"/>
              </w:rPr>
              <w:t xml:space="preserve">" болзол хангасан 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lang w:val="mn-MN" w:bidi="mn-Mong-CN"/>
              </w:rPr>
              <w:t>сургуулийн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lang w:val="mn-MN"/>
              </w:rPr>
              <w:t xml:space="preserve"> тоо</w:t>
            </w:r>
          </w:p>
        </w:tc>
        <w:tc>
          <w:tcPr>
            <w:tcW w:w="957" w:type="dxa"/>
            <w:vAlign w:val="center"/>
          </w:tcPr>
          <w:p w14:paraId="7CBA9359" w14:textId="4344E033" w:rsidR="00717BF8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1CB3C8DA" w14:textId="492FD13D" w:rsidR="00717BF8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vAlign w:val="center"/>
          </w:tcPr>
          <w:p w14:paraId="382D0F10" w14:textId="6A03403F" w:rsidR="00717BF8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33A7B7AC" w14:textId="26079C5A" w:rsidR="00717BF8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vAlign w:val="center"/>
          </w:tcPr>
          <w:p w14:paraId="443E19AD" w14:textId="3A76B520" w:rsidR="00717BF8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Align w:val="center"/>
          </w:tcPr>
          <w:p w14:paraId="1D6BD3AC" w14:textId="7E200EF1" w:rsidR="00717BF8" w:rsidRPr="00717BF8" w:rsidRDefault="00517D1A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Сургуулийн НС, СНС</w:t>
            </w:r>
            <w:r w:rsidR="00717BF8" w:rsidRPr="00717BF8">
              <w:rPr>
                <w:rFonts w:ascii="Times New Roman" w:eastAsia="Calibri" w:hAnsi="Times New Roman" w:cs="Times New Roman"/>
                <w:lang w:val="mn-MN"/>
              </w:rPr>
              <w:t>,</w:t>
            </w:r>
          </w:p>
          <w:p w14:paraId="4CA42E72" w14:textId="77777777" w:rsidR="00717BF8" w:rsidRPr="00717BF8" w:rsidRDefault="00717BF8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ННС</w:t>
            </w:r>
          </w:p>
        </w:tc>
        <w:tc>
          <w:tcPr>
            <w:tcW w:w="1440" w:type="dxa"/>
            <w:vAlign w:val="center"/>
          </w:tcPr>
          <w:p w14:paraId="138C74E8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ЕБС</w:t>
            </w:r>
          </w:p>
          <w:p w14:paraId="0E6D9FF5" w14:textId="77777777" w:rsidR="00717BF8" w:rsidRPr="00717BF8" w:rsidRDefault="00717BF8" w:rsidP="00717B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</w:tr>
      <w:tr w:rsidR="00517D1A" w:rsidRPr="00717BF8" w14:paraId="6163634D" w14:textId="77777777" w:rsidTr="002F722E">
        <w:trPr>
          <w:trHeight w:val="759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5073C13" w14:textId="77777777" w:rsidR="00517D1A" w:rsidRPr="00717BF8" w:rsidRDefault="00517D1A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19861BE" w14:textId="77777777" w:rsidR="00517D1A" w:rsidRPr="00717BF8" w:rsidRDefault="00517D1A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 w:val="restart"/>
            <w:tcBorders>
              <w:bottom w:val="single" w:sz="4" w:space="0" w:color="auto"/>
            </w:tcBorders>
            <w:vAlign w:val="center"/>
          </w:tcPr>
          <w:p w14:paraId="7DEAA2BE" w14:textId="4D73419F" w:rsidR="00517D1A" w:rsidRPr="00717BF8" w:rsidRDefault="00517D1A" w:rsidP="009C75EB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>4 С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  <w:t>ургуулийн анги, бүлгийн “Оюуныг дэмжигч эцэг, эхийн зөвлөл”-ийг шалгаруулж,</w:t>
            </w:r>
            <w:r w:rsidRPr="00717BF8">
              <w:rPr>
                <w:rFonts w:ascii="Times New Roman" w:eastAsia="Calibri" w:hAnsi="Times New Roman" w:cs="Times New Roman"/>
                <w:bCs/>
                <w:iCs/>
                <w:color w:val="000000"/>
                <w:lang w:val="mn-MN" w:eastAsia="x-none"/>
              </w:rPr>
              <w:t xml:space="preserve"> алдаршуулна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D724271" w14:textId="186B4A0B" w:rsidR="00517D1A" w:rsidRPr="00717BF8" w:rsidRDefault="00517D1A" w:rsidP="00D25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Шалгарсан эцэг эхийн зөвлөлийн тоо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136BC6CA" w14:textId="29FF586B" w:rsidR="00517D1A" w:rsidRPr="00717BF8" w:rsidRDefault="00517D1A" w:rsidP="00A827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8B5EFC7" w14:textId="52C6C556" w:rsidR="00517D1A" w:rsidRPr="00717BF8" w:rsidRDefault="00517D1A" w:rsidP="00140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6BC6834" w14:textId="6549666E" w:rsidR="00517D1A" w:rsidRPr="00717BF8" w:rsidRDefault="00517D1A" w:rsidP="00474A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4F67498" w14:textId="710EB725" w:rsidR="00517D1A" w:rsidRPr="00717BF8" w:rsidRDefault="00517D1A" w:rsidP="005B0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5DE3E606" w14:textId="563C0CE9" w:rsidR="00517D1A" w:rsidRPr="00717BF8" w:rsidRDefault="00517D1A" w:rsidP="002967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Merge w:val="restart"/>
            <w:tcBorders>
              <w:bottom w:val="single" w:sz="4" w:space="0" w:color="auto"/>
            </w:tcBorders>
            <w:vAlign w:val="center"/>
          </w:tcPr>
          <w:p w14:paraId="54EB7A06" w14:textId="77777777" w:rsidR="00517D1A" w:rsidRPr="00717BF8" w:rsidRDefault="00517D1A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  <w:p w14:paraId="0AFC6939" w14:textId="68B51670" w:rsidR="00517D1A" w:rsidRPr="00717BF8" w:rsidRDefault="00517D1A" w:rsidP="00252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681AA61C" w14:textId="0B4547A5" w:rsidR="00517D1A" w:rsidRPr="00717BF8" w:rsidRDefault="00517D1A" w:rsidP="00997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ЕБС</w:t>
            </w:r>
          </w:p>
        </w:tc>
      </w:tr>
      <w:tr w:rsidR="00517D1A" w:rsidRPr="00717BF8" w14:paraId="2EFC9648" w14:textId="77777777" w:rsidTr="002F722E">
        <w:trPr>
          <w:trHeight w:val="390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764E912E" w14:textId="77777777" w:rsidR="00517D1A" w:rsidRPr="00717BF8" w:rsidRDefault="00517D1A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3F2480C1" w14:textId="77777777" w:rsidR="00517D1A" w:rsidRPr="00717BF8" w:rsidRDefault="00517D1A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Merge/>
            <w:vAlign w:val="center"/>
          </w:tcPr>
          <w:p w14:paraId="766C4D71" w14:textId="77777777" w:rsidR="00517D1A" w:rsidRPr="00717BF8" w:rsidRDefault="00517D1A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lang w:val="mn-MN" w:eastAsia="x-none"/>
              </w:rPr>
            </w:pPr>
          </w:p>
        </w:tc>
        <w:tc>
          <w:tcPr>
            <w:tcW w:w="1710" w:type="dxa"/>
            <w:vAlign w:val="center"/>
          </w:tcPr>
          <w:p w14:paraId="33E3E662" w14:textId="77777777" w:rsidR="00517D1A" w:rsidRPr="00717BF8" w:rsidRDefault="00517D1A" w:rsidP="00717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Алдаршуулж танилцуулсан үйл ажиллагааны тоо</w:t>
            </w:r>
          </w:p>
        </w:tc>
        <w:tc>
          <w:tcPr>
            <w:tcW w:w="957" w:type="dxa"/>
            <w:vAlign w:val="center"/>
          </w:tcPr>
          <w:p w14:paraId="4909FAAB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275" w:type="dxa"/>
            <w:vAlign w:val="center"/>
          </w:tcPr>
          <w:p w14:paraId="1EE24D63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-</w:t>
            </w:r>
          </w:p>
        </w:tc>
        <w:tc>
          <w:tcPr>
            <w:tcW w:w="1008" w:type="dxa"/>
            <w:vAlign w:val="center"/>
          </w:tcPr>
          <w:p w14:paraId="6ABF8B94" w14:textId="775F20B9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90" w:type="dxa"/>
            <w:vAlign w:val="center"/>
          </w:tcPr>
          <w:p w14:paraId="515AAAF2" w14:textId="5823E919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979" w:type="dxa"/>
            <w:vAlign w:val="center"/>
          </w:tcPr>
          <w:p w14:paraId="1E5CDB43" w14:textId="76DE62CE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1</w:t>
            </w:r>
          </w:p>
        </w:tc>
        <w:tc>
          <w:tcPr>
            <w:tcW w:w="1091" w:type="dxa"/>
            <w:vMerge/>
            <w:vAlign w:val="center"/>
          </w:tcPr>
          <w:p w14:paraId="6B54488B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  <w:tc>
          <w:tcPr>
            <w:tcW w:w="1440" w:type="dxa"/>
            <w:vMerge/>
            <w:vAlign w:val="center"/>
          </w:tcPr>
          <w:p w14:paraId="1B6FE6F9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</w:tc>
      </w:tr>
      <w:tr w:rsidR="00517D1A" w:rsidRPr="00717BF8" w14:paraId="0204E63E" w14:textId="77777777" w:rsidTr="002F722E">
        <w:trPr>
          <w:trHeight w:val="1455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2B1E07FF" w14:textId="77777777" w:rsidR="00517D1A" w:rsidRPr="00717BF8" w:rsidRDefault="00517D1A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3A25922F" w14:textId="77777777" w:rsidR="00517D1A" w:rsidRPr="00717BF8" w:rsidRDefault="00517D1A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Align w:val="center"/>
          </w:tcPr>
          <w:p w14:paraId="4E65F907" w14:textId="694E6FF0" w:rsidR="00517D1A" w:rsidRPr="00717BF8" w:rsidRDefault="00517D1A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shd w:val="clear" w:color="auto" w:fill="FFFFFF"/>
                <w:lang w:val="mn-MN" w:eastAsia="x-none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  <w:lang w:val="mn-MN" w:eastAsia="x-none"/>
              </w:rPr>
              <w:t>5</w:t>
            </w:r>
            <w:r w:rsidRPr="00717BF8">
              <w:rPr>
                <w:rFonts w:ascii="Times New Roman" w:eastAsia="Calibri" w:hAnsi="Times New Roman" w:cs="Times New Roman"/>
                <w:bCs/>
                <w:shd w:val="clear" w:color="auto" w:fill="FFFFFF"/>
                <w:lang w:val="mn-MN" w:eastAsia="x-none"/>
              </w:rPr>
              <w:t xml:space="preserve">  Орон нутагт тулгамдаж буй асуудлаар эсээ бичлэг, илтгэлийн уралдаан зохион байгуулж, бүтээлийн үзэсгэлэн гаргана </w:t>
            </w:r>
          </w:p>
        </w:tc>
        <w:tc>
          <w:tcPr>
            <w:tcW w:w="1710" w:type="dxa"/>
            <w:vAlign w:val="center"/>
          </w:tcPr>
          <w:p w14:paraId="390F6739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/>
              </w:rPr>
              <w:t>Зохион байгуулсан арга хэмжээний тоо</w:t>
            </w:r>
          </w:p>
        </w:tc>
        <w:tc>
          <w:tcPr>
            <w:tcW w:w="957" w:type="dxa"/>
            <w:vAlign w:val="center"/>
          </w:tcPr>
          <w:p w14:paraId="1EF7BBD8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275" w:type="dxa"/>
            <w:vAlign w:val="center"/>
          </w:tcPr>
          <w:p w14:paraId="20EE018C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008" w:type="dxa"/>
            <w:vAlign w:val="center"/>
          </w:tcPr>
          <w:p w14:paraId="65BE148D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90" w:type="dxa"/>
            <w:vAlign w:val="center"/>
          </w:tcPr>
          <w:p w14:paraId="48274402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979" w:type="dxa"/>
            <w:vAlign w:val="center"/>
          </w:tcPr>
          <w:p w14:paraId="2568D1F3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BF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091" w:type="dxa"/>
          </w:tcPr>
          <w:p w14:paraId="414B2D38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</w:p>
          <w:p w14:paraId="7C12A44B" w14:textId="77777777" w:rsidR="00517D1A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Орон нутгийн төсөв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F22868" w14:textId="64066A02" w:rsidR="00517D1A" w:rsidRPr="00717BF8" w:rsidRDefault="00517D1A" w:rsidP="00517D1A">
            <w:pPr>
              <w:spacing w:after="0" w:line="240" w:lineRule="auto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    ЕБС</w:t>
            </w:r>
            <w:r w:rsidRPr="00717BF8">
              <w:rPr>
                <w:rFonts w:ascii="Times New Roman" w:eastAsia="Calibri" w:hAnsi="Times New Roman" w:cs="Times New Roman"/>
                <w:lang w:val="mn-MN"/>
              </w:rPr>
              <w:t xml:space="preserve"> </w:t>
            </w:r>
          </w:p>
        </w:tc>
      </w:tr>
      <w:tr w:rsidR="00717BF8" w:rsidRPr="00717BF8" w14:paraId="1A7FFF15" w14:textId="77777777" w:rsidTr="002F722E">
        <w:trPr>
          <w:trHeight w:val="144"/>
        </w:trPr>
        <w:tc>
          <w:tcPr>
            <w:tcW w:w="450" w:type="dxa"/>
            <w:vMerge/>
            <w:shd w:val="clear" w:color="auto" w:fill="9CC2E5" w:themeFill="accent5" w:themeFillTint="99"/>
          </w:tcPr>
          <w:p w14:paraId="4DAFA7A1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1926" w:type="dxa"/>
            <w:vMerge/>
            <w:shd w:val="clear" w:color="auto" w:fill="9CC2E5" w:themeFill="accent5" w:themeFillTint="99"/>
          </w:tcPr>
          <w:p w14:paraId="66BEAD1E" w14:textId="77777777" w:rsidR="00717BF8" w:rsidRPr="00717BF8" w:rsidRDefault="00717BF8" w:rsidP="00717B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/>
              </w:rPr>
            </w:pPr>
          </w:p>
        </w:tc>
        <w:tc>
          <w:tcPr>
            <w:tcW w:w="2862" w:type="dxa"/>
            <w:vAlign w:val="center"/>
          </w:tcPr>
          <w:p w14:paraId="3C044BBD" w14:textId="3A2A635C" w:rsidR="00717BF8" w:rsidRPr="00717BF8" w:rsidRDefault="00717BF8" w:rsidP="00717B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mn-MN" w:eastAsia="x-none"/>
              </w:rPr>
            </w:pP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>5.</w:t>
            </w:r>
            <w:r w:rsidR="00517D1A">
              <w:rPr>
                <w:rFonts w:ascii="Times New Roman" w:eastAsia="Calibri" w:hAnsi="Times New Roman" w:cs="Times New Roman"/>
                <w:bCs/>
                <w:lang w:val="mn-MN" w:eastAsia="x-none"/>
              </w:rPr>
              <w:t>6</w:t>
            </w:r>
            <w:r w:rsidRPr="00717BF8">
              <w:rPr>
                <w:rFonts w:ascii="Times New Roman" w:eastAsia="Calibri" w:hAnsi="Times New Roman" w:cs="Times New Roman"/>
                <w:bCs/>
                <w:lang w:val="mn-MN" w:eastAsia="x-none"/>
              </w:rPr>
              <w:t xml:space="preserve">   </w:t>
            </w:r>
            <w:r w:rsidRPr="00717BF8">
              <w:rPr>
                <w:rFonts w:ascii="Times New Roman" w:eastAsia="Calibri" w:hAnsi="Times New Roman" w:cs="Times New Roman"/>
                <w:bCs/>
                <w:color w:val="000000"/>
                <w:lang w:val="mn-MN" w:eastAsia="x-none"/>
              </w:rPr>
              <w:t>Хувь хүн хамт олныг төлөвшүүлэн хөгжүүлэх, өөрчлөх зөв хандлага бий болгох, амьдралын чанараа дээшлүүлэх  хэрэгцээт сургалтуудыг зохион байгуулах  /НТБ/</w:t>
            </w:r>
          </w:p>
        </w:tc>
        <w:tc>
          <w:tcPr>
            <w:tcW w:w="1710" w:type="dxa"/>
            <w:vAlign w:val="center"/>
          </w:tcPr>
          <w:p w14:paraId="0BDA6476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bCs/>
                <w:iCs/>
                <w:color w:val="000000"/>
                <w:lang w:val="mn-MN"/>
              </w:rPr>
              <w:t>Хувь хүн, хамт олонд явуулсан хэрэгцээт сургалтын тоо /НТБ/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544CAB54" w14:textId="5B66DB8C" w:rsidR="00717BF8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5592A7" w14:textId="60BED3C5" w:rsidR="00717BF8" w:rsidRPr="00717BF8" w:rsidRDefault="00517D1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19E7E20B" w14:textId="5210440A" w:rsidR="00717BF8" w:rsidRPr="00717BF8" w:rsidRDefault="009159D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FD77D82" w14:textId="45A3F713" w:rsidR="00717BF8" w:rsidRPr="00717BF8" w:rsidRDefault="009159D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6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8F6E94D" w14:textId="3BE7F608" w:rsidR="00717BF8" w:rsidRPr="00717BF8" w:rsidRDefault="009159DA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lang w:val="mn-MN"/>
              </w:rPr>
              <w:t>8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360F939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Улсын төсөв</w:t>
            </w:r>
          </w:p>
        </w:tc>
        <w:tc>
          <w:tcPr>
            <w:tcW w:w="1440" w:type="dxa"/>
            <w:vAlign w:val="center"/>
          </w:tcPr>
          <w:p w14:paraId="6A460022" w14:textId="77777777" w:rsidR="00717BF8" w:rsidRPr="00717BF8" w:rsidRDefault="00717BF8" w:rsidP="00717B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717BF8">
              <w:rPr>
                <w:rFonts w:ascii="Times New Roman" w:eastAsia="Calibri" w:hAnsi="Times New Roman" w:cs="Times New Roman"/>
                <w:lang w:val="mn-MN"/>
              </w:rPr>
              <w:t>АБНТБТ</w:t>
            </w:r>
          </w:p>
        </w:tc>
      </w:tr>
    </w:tbl>
    <w:p w14:paraId="3B697D3B" w14:textId="77777777" w:rsidR="00717BF8" w:rsidRPr="00717BF8" w:rsidRDefault="00717BF8" w:rsidP="00717BF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val="mn-MN"/>
        </w:rPr>
        <w:sectPr w:rsidR="00717BF8" w:rsidRPr="00717BF8" w:rsidSect="006572E8">
          <w:pgSz w:w="15840" w:h="12240" w:orient="landscape"/>
          <w:pgMar w:top="1440" w:right="720" w:bottom="720" w:left="720" w:header="720" w:footer="720" w:gutter="0"/>
          <w:cols w:space="720"/>
          <w:docGrid w:linePitch="360"/>
        </w:sectPr>
      </w:pPr>
    </w:p>
    <w:p w14:paraId="507AC317" w14:textId="24E17A60" w:rsidR="00717BF8" w:rsidRPr="00717BF8" w:rsidRDefault="00717BF8" w:rsidP="00717BF8">
      <w:pPr>
        <w:spacing w:after="0" w:line="276" w:lineRule="auto"/>
        <w:rPr>
          <w:rFonts w:ascii="Times New Roman" w:eastAsia="Calibri" w:hAnsi="Times New Roman" w:cs="Times New Roman"/>
          <w:b/>
          <w:lang w:val="mn-MN"/>
        </w:rPr>
      </w:pPr>
      <w:r w:rsidRPr="00717BF8">
        <w:rPr>
          <w:rFonts w:ascii="Times New Roman" w:eastAsia="Calibri" w:hAnsi="Times New Roman" w:cs="Times New Roman"/>
          <w:b/>
          <w:lang w:val="mn-MN"/>
        </w:rPr>
        <w:lastRenderedPageBreak/>
        <w:t>ХӨТӨЛБӨРИЙН ХЭРЭГЖИЛТИЙГ ТАЙЛАГНАХ, ХЯНАЛТ-ШИНЖИЛГЭЭ, ҮНЭЛГЭЭ ХИЙХ</w:t>
      </w:r>
    </w:p>
    <w:p w14:paraId="109B22AC" w14:textId="77777777" w:rsidR="00717BF8" w:rsidRPr="00717BF8" w:rsidRDefault="00717BF8" w:rsidP="00717BF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val="mn-MN" w:eastAsia="x-none"/>
        </w:rPr>
      </w:pPr>
      <w:r w:rsidRPr="00717BF8">
        <w:rPr>
          <w:rFonts w:ascii="Times New Roman" w:eastAsia="Calibri" w:hAnsi="Times New Roman" w:cs="Times New Roman"/>
          <w:color w:val="000000"/>
          <w:lang w:val="mn-MN" w:eastAsia="x-none"/>
        </w:rPr>
        <w:t>Сум бүрийн хөтөлбөр хэрэгжүүлэх ажлын хэсэг, хөтөлбөрийн хэрэгжилтийн үр дүнг хичээлийн жилийн хагас жил тутамд сумын Иргэдийн төлөөлөгчдийн хурал, Засаг даргын зөвлөлд тайлагнаж үнэлүүлнэ.</w:t>
      </w:r>
    </w:p>
    <w:p w14:paraId="2A8DE7BE" w14:textId="65B707B3" w:rsidR="00717BF8" w:rsidRPr="00717BF8" w:rsidRDefault="00717BF8" w:rsidP="00717BF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val="mn-MN" w:eastAsia="x-none"/>
        </w:rPr>
      </w:pPr>
      <w:r w:rsidRPr="00717BF8">
        <w:rPr>
          <w:rFonts w:ascii="Times New Roman" w:eastAsia="Calibri" w:hAnsi="Times New Roman" w:cs="Times New Roman"/>
          <w:color w:val="000000"/>
          <w:lang w:val="mn-MN" w:eastAsia="x-none"/>
        </w:rPr>
        <w:t xml:space="preserve">Хөтөлбөр хэрэгжүүлэх ажлын хэсэг хөтөлбөрийн хэрэгжилтийг хичээлийн жилийн төгсгөлд Засаг даргын зөвлөлд тайлагнаж, үнэлүүлэн үр дүнг тооцон ажиллана.  </w:t>
      </w:r>
    </w:p>
    <w:p w14:paraId="1AFF44F0" w14:textId="77777777" w:rsidR="00717BF8" w:rsidRPr="00717BF8" w:rsidRDefault="00717BF8" w:rsidP="00717BF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val="mn-MN" w:eastAsia="x-none"/>
        </w:rPr>
      </w:pPr>
      <w:r w:rsidRPr="00717BF8">
        <w:rPr>
          <w:rFonts w:ascii="Times New Roman" w:eastAsia="Calibri" w:hAnsi="Times New Roman" w:cs="Times New Roman"/>
          <w:color w:val="000000"/>
          <w:lang w:val="mn-MN" w:eastAsia="x-none"/>
        </w:rPr>
        <w:t xml:space="preserve">Хөтөлбөрийн хэрэгжилтийн явцыг улирал бүр нэгж дээр тайлагнан, салбарын хэмжээнд хагас жил тутамд хэлэлцүүлэн тайлагнаж үнэлүүлнэ. </w:t>
      </w:r>
    </w:p>
    <w:p w14:paraId="4E046DF3" w14:textId="77777777" w:rsidR="00717BF8" w:rsidRPr="00717BF8" w:rsidRDefault="00717BF8" w:rsidP="00717BF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lang w:val="mn-MN"/>
        </w:rPr>
      </w:pPr>
    </w:p>
    <w:p w14:paraId="1AFAD70D" w14:textId="3B262644" w:rsidR="00717BF8" w:rsidRPr="00717BF8" w:rsidRDefault="00717BF8" w:rsidP="00717BF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lang w:val="mn-MN"/>
        </w:rPr>
      </w:pPr>
      <w:r w:rsidRPr="00717BF8">
        <w:rPr>
          <w:rFonts w:ascii="Times New Roman" w:eastAsia="Calibri" w:hAnsi="Times New Roman" w:cs="Times New Roman"/>
          <w:b/>
          <w:bCs/>
          <w:color w:val="000000"/>
          <w:lang w:val="mn-MN"/>
        </w:rPr>
        <w:t xml:space="preserve"> ХӨТӨЛБӨРИЙН ХҮРЭХ ҮР ДҮН</w:t>
      </w:r>
    </w:p>
    <w:p w14:paraId="2418C40C" w14:textId="77777777" w:rsidR="00717BF8" w:rsidRPr="00717BF8" w:rsidRDefault="00717BF8" w:rsidP="00717BF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lang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Бага насны хүүхдийн хөгжлийн ахиц, суралцагчдын сургалтын чанарын суурь судалгааны мэдээлэлтэй болж,  цаашид  сайжруулах зөвлөмж боловсруулагдсан байна.</w:t>
      </w:r>
      <w:r w:rsidRPr="00717BF8">
        <w:rPr>
          <w:rFonts w:ascii="Times New Roman" w:eastAsia="Calibri" w:hAnsi="Times New Roman" w:cs="Times New Roman"/>
          <w:bCs/>
          <w:lang w:eastAsia="x-none"/>
        </w:rPr>
        <w:t xml:space="preserve"> </w:t>
      </w:r>
    </w:p>
    <w:p w14:paraId="6525CE48" w14:textId="77777777" w:rsidR="00717BF8" w:rsidRPr="00717BF8" w:rsidRDefault="00717BF8" w:rsidP="00717BF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lang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Судалгааны үр дүнд үндэслэн сургалт зохион байгуулж, багшийн мэргэжил, арга зүйг дээшлүүлэх замаар суралцагчдын сургалтын  чанарыг ахиулсан байна.</w:t>
      </w:r>
      <w:r w:rsidRPr="00717BF8">
        <w:rPr>
          <w:rFonts w:ascii="Times New Roman" w:eastAsia="Calibri" w:hAnsi="Times New Roman" w:cs="Times New Roman"/>
          <w:bCs/>
          <w:lang w:eastAsia="x-none"/>
        </w:rPr>
        <w:t xml:space="preserve"> </w:t>
      </w:r>
    </w:p>
    <w:p w14:paraId="76679CC2" w14:textId="77777777" w:rsidR="00717BF8" w:rsidRPr="00717BF8" w:rsidRDefault="00717BF8" w:rsidP="00717BF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lang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Нийгмийн хөгжил, суралцагчийн хэрэгцээнд тулгуурласан тэгш, хүртээмжтэй суралцах орчин нөхцөл бүрдсэн байна.</w:t>
      </w:r>
      <w:r w:rsidRPr="00717BF8">
        <w:rPr>
          <w:rFonts w:ascii="Times New Roman" w:eastAsia="Calibri" w:hAnsi="Times New Roman" w:cs="Times New Roman"/>
          <w:bCs/>
          <w:lang w:eastAsia="x-none"/>
        </w:rPr>
        <w:t xml:space="preserve"> </w:t>
      </w:r>
    </w:p>
    <w:p w14:paraId="7FF5C14C" w14:textId="77777777" w:rsidR="00717BF8" w:rsidRPr="00717BF8" w:rsidRDefault="00717BF8" w:rsidP="00717BF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lang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Сургалтын байгууллага өөрийн болон хөндлөнгийн үнэлгээ хийх орчин нөхцөл, боломж бүрдсэн байна.</w:t>
      </w:r>
      <w:r w:rsidRPr="00717BF8">
        <w:rPr>
          <w:rFonts w:ascii="Times New Roman" w:eastAsia="Calibri" w:hAnsi="Times New Roman" w:cs="Times New Roman"/>
          <w:bCs/>
          <w:lang w:eastAsia="x-none"/>
        </w:rPr>
        <w:t xml:space="preserve"> </w:t>
      </w:r>
    </w:p>
    <w:p w14:paraId="12058682" w14:textId="77777777" w:rsidR="00717BF8" w:rsidRPr="00717BF8" w:rsidRDefault="00717BF8" w:rsidP="00717BF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lang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Сэтгэх чадвар, оюуны спортыг хүүхэд, өсвөр үеийнхний дунд түгээн дэлгэрүүлж, төрийн байгууллага, хувийн хэвшил, эцэг эхийн оролцоо, дэмжлэг нэмэгдсэн байна.</w:t>
      </w:r>
      <w:r w:rsidRPr="00717BF8">
        <w:rPr>
          <w:rFonts w:ascii="Times New Roman" w:eastAsia="Calibri" w:hAnsi="Times New Roman" w:cs="Times New Roman"/>
          <w:bCs/>
          <w:lang w:eastAsia="x-none"/>
        </w:rPr>
        <w:t xml:space="preserve"> </w:t>
      </w:r>
    </w:p>
    <w:p w14:paraId="745A8FBF" w14:textId="1CF608EC" w:rsidR="00717BF8" w:rsidRPr="00717BF8" w:rsidRDefault="00717BF8" w:rsidP="00717BF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val="mn-MN"/>
        </w:rPr>
      </w:pPr>
      <w:r w:rsidRPr="00717BF8">
        <w:rPr>
          <w:rFonts w:ascii="Times New Roman" w:eastAsia="Calibri" w:hAnsi="Times New Roman" w:cs="Times New Roman"/>
          <w:b/>
          <w:bCs/>
          <w:lang w:val="mn-MN"/>
        </w:rPr>
        <w:t xml:space="preserve"> ХӨТӨЛБӨРИЙН ХЭРЭГЖИЛТИЙГ ҮНЭЛЭХ ШАЛГУУР ҮЗҮҮЛЭЛТ</w:t>
      </w:r>
    </w:p>
    <w:p w14:paraId="5149791D" w14:textId="77777777" w:rsidR="00717BF8" w:rsidRPr="00717BF8" w:rsidRDefault="00717BF8" w:rsidP="00717BF8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717BF8">
        <w:rPr>
          <w:rFonts w:ascii="Times New Roman" w:eastAsia="Calibri" w:hAnsi="Times New Roman" w:cs="Times New Roman"/>
          <w:b/>
          <w:bCs/>
          <w:lang w:val="mn-MN" w:eastAsia="x-none"/>
        </w:rPr>
        <w:t xml:space="preserve">Зорилт 1.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Хүүхдийн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хөгжлийн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ахиц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сургалтын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чанар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түвшинг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тодорхойлж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нөлөөлж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буй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хүчин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зүйлийг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илрүүлнэ</w:t>
      </w:r>
      <w:proofErr w:type="spellEnd"/>
    </w:p>
    <w:p w14:paraId="0AB82894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mn-MN" w:eastAsia="x-none"/>
        </w:rPr>
      </w:pPr>
      <w:r w:rsidRPr="00717BF8">
        <w:rPr>
          <w:rFonts w:ascii="Times New Roman" w:eastAsia="Calibri" w:hAnsi="Times New Roman" w:cs="Times New Roman"/>
          <w:lang w:val="mn-MN" w:eastAsia="x-none"/>
        </w:rPr>
        <w:t xml:space="preserve">1.1 Бага насны хүүхэд болон суралцагчдын түвшин тогтоох гарааны үнэлгээ  болон ахицын хувь </w:t>
      </w:r>
    </w:p>
    <w:p w14:paraId="55F95D7A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mn-MN" w:eastAsia="x-none"/>
        </w:rPr>
      </w:pPr>
      <w:r w:rsidRPr="00717BF8">
        <w:rPr>
          <w:rFonts w:ascii="Times New Roman" w:eastAsia="Calibri" w:hAnsi="Times New Roman" w:cs="Times New Roman"/>
          <w:lang w:val="mn-MN" w:eastAsia="x-none"/>
        </w:rPr>
        <w:t xml:space="preserve">1.2  Бага насны хүүхдийн хөгжил болон сурлагын амжилт, чанарт нөлөөлж буй хүчин зүйл, </w:t>
      </w:r>
      <w:proofErr w:type="spellStart"/>
      <w:r w:rsidRPr="00717BF8">
        <w:rPr>
          <w:rFonts w:ascii="Times New Roman" w:eastAsia="Calibri" w:hAnsi="Times New Roman" w:cs="Times New Roman"/>
          <w:bCs/>
          <w:lang w:val="x-none" w:eastAsia="x-none"/>
        </w:rPr>
        <w:t>сэтгэл</w:t>
      </w:r>
      <w:proofErr w:type="spellEnd"/>
      <w:r w:rsidRPr="00717BF8">
        <w:rPr>
          <w:rFonts w:ascii="Times New Roman" w:eastAsia="Calibri" w:hAnsi="Times New Roman" w:cs="Times New Roman"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Cs/>
          <w:lang w:val="x-none" w:eastAsia="x-none"/>
        </w:rPr>
        <w:t>ханамжийн</w:t>
      </w:r>
      <w:proofErr w:type="spellEnd"/>
      <w:r w:rsidRPr="00717BF8">
        <w:rPr>
          <w:rFonts w:ascii="Times New Roman" w:eastAsia="Calibri" w:hAnsi="Times New Roman" w:cs="Times New Roman"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Cs/>
          <w:lang w:val="x-none" w:eastAsia="x-none"/>
        </w:rPr>
        <w:t>түвшин</w:t>
      </w:r>
      <w:proofErr w:type="spellEnd"/>
      <w:r w:rsidRPr="00717BF8">
        <w:rPr>
          <w:rFonts w:ascii="Times New Roman" w:eastAsia="Calibri" w:hAnsi="Times New Roman" w:cs="Times New Roman"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Cs/>
          <w:lang w:val="x-none" w:eastAsia="x-none"/>
        </w:rPr>
        <w:t>хандлагын</w:t>
      </w:r>
      <w:proofErr w:type="spellEnd"/>
      <w:r w:rsidRPr="00717BF8">
        <w:rPr>
          <w:rFonts w:ascii="Times New Roman" w:eastAsia="Calibri" w:hAnsi="Times New Roman" w:cs="Times New Roman"/>
          <w:bCs/>
          <w:lang w:val="x-none" w:eastAsia="x-none"/>
        </w:rPr>
        <w:t xml:space="preserve"> </w:t>
      </w:r>
      <w:r w:rsidRPr="00717BF8">
        <w:rPr>
          <w:rFonts w:ascii="Times New Roman" w:eastAsia="Calibri" w:hAnsi="Times New Roman" w:cs="Times New Roman"/>
          <w:lang w:val="mn-MN" w:eastAsia="x-none"/>
        </w:rPr>
        <w:t xml:space="preserve">судалгааны дүн </w:t>
      </w:r>
    </w:p>
    <w:p w14:paraId="5A83F580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lang w:val="mn-MN" w:eastAsia="x-none"/>
        </w:rPr>
        <w:t>1.3 Боловсролын түвшин бүрээр нарийвчлан гаргасан үнэлгээ болон судалгааны дүн</w:t>
      </w:r>
    </w:p>
    <w:p w14:paraId="136E03B9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mn-MN" w:eastAsia="x-none"/>
        </w:rPr>
      </w:pPr>
      <w:r w:rsidRPr="00717BF8">
        <w:rPr>
          <w:rFonts w:ascii="Times New Roman" w:eastAsia="Calibri" w:hAnsi="Times New Roman" w:cs="Times New Roman"/>
          <w:lang w:val="mn-MN" w:eastAsia="x-none"/>
        </w:rPr>
        <w:t>1.4 Анги, бүлэг, сургалтын чиглэл, хичээл бүрээр боловсруулсан  зөвлөмжийн тоо</w:t>
      </w:r>
    </w:p>
    <w:p w14:paraId="7E9189F9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30671762" w14:textId="77777777" w:rsidR="00717BF8" w:rsidRPr="00717BF8" w:rsidRDefault="00717BF8" w:rsidP="00717BF8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717BF8">
        <w:rPr>
          <w:rFonts w:ascii="Times New Roman" w:eastAsia="Calibri" w:hAnsi="Times New Roman" w:cs="Times New Roman"/>
          <w:b/>
          <w:bCs/>
          <w:lang w:val="mn-MN" w:eastAsia="x-none"/>
        </w:rPr>
        <w:t xml:space="preserve">Зорилт 2.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Хүүхдийн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хөгжлийн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ахиц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сургалтын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чанар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түвшинд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тулгуурлан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сургалтын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хөтөлбөрийг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үр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дүнтэй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хэрэгжүүлнэ</w:t>
      </w:r>
      <w:proofErr w:type="spellEnd"/>
    </w:p>
    <w:p w14:paraId="7DF8E33D" w14:textId="77777777" w:rsidR="00717BF8" w:rsidRPr="00717BF8" w:rsidRDefault="00717BF8" w:rsidP="00717BF8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lang w:val="mn-MN"/>
        </w:rPr>
      </w:pPr>
      <w:r w:rsidRPr="00717BF8">
        <w:rPr>
          <w:rFonts w:ascii="Times New Roman" w:eastAsia="Calibri" w:hAnsi="Times New Roman" w:cs="Times New Roman"/>
          <w:lang w:val="mn-MN"/>
        </w:rPr>
        <w:t xml:space="preserve">2.1  </w:t>
      </w:r>
      <w:r w:rsidRPr="00717BF8">
        <w:rPr>
          <w:rFonts w:ascii="Times New Roman" w:eastAsia="Calibri" w:hAnsi="Times New Roman" w:cs="Times New Roman"/>
          <w:bCs/>
          <w:lang w:val="mn-MN"/>
        </w:rPr>
        <w:t>“</w:t>
      </w:r>
      <w:r w:rsidRPr="00717BF8">
        <w:rPr>
          <w:rFonts w:ascii="Times New Roman" w:eastAsia="Calibri" w:hAnsi="Times New Roman" w:cs="Times New Roman"/>
          <w:lang w:val="mn-MN"/>
        </w:rPr>
        <w:t>Хичээл судлагдахуун бүрээр сургалтын чанарыг дээшлүүлье” аяны хэрэгжилт, хөндлөнгийн шалгалт, сорил, анги нийтийн олимпиадын гүйцэтгэл</w:t>
      </w:r>
    </w:p>
    <w:p w14:paraId="503296CB" w14:textId="77777777" w:rsidR="00717BF8" w:rsidRPr="00717BF8" w:rsidRDefault="00717BF8" w:rsidP="00717BF8">
      <w:pPr>
        <w:spacing w:after="0"/>
        <w:ind w:left="360"/>
        <w:jc w:val="both"/>
        <w:rPr>
          <w:rFonts w:ascii="Times New Roman" w:eastAsia="Calibri" w:hAnsi="Times New Roman" w:cs="Times New Roman"/>
          <w:lang w:val="mn-MN"/>
        </w:rPr>
      </w:pPr>
      <w:r w:rsidRPr="00717BF8">
        <w:rPr>
          <w:rFonts w:ascii="Times New Roman" w:eastAsia="Calibri" w:hAnsi="Times New Roman" w:cs="Times New Roman"/>
          <w:bCs/>
          <w:lang w:val="mn-MN"/>
        </w:rPr>
        <w:t xml:space="preserve">2.2 </w:t>
      </w:r>
      <w:r w:rsidRPr="00717BF8">
        <w:rPr>
          <w:rFonts w:ascii="Times New Roman" w:eastAsia="Calibri" w:hAnsi="Times New Roman" w:cs="Times New Roman"/>
          <w:lang w:val="mn-MN"/>
        </w:rPr>
        <w:t xml:space="preserve">  Үнэлгээг үнэн бодитой хийж, үр дүнд тулгуурлан сургалтын чанарыг сайжруулж ажилладаг багшийн эзлэх хувь</w:t>
      </w:r>
    </w:p>
    <w:p w14:paraId="3FCFB87F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s/>
          <w:lang w:val="mn-MN" w:eastAsia="x-none" w:bidi="mn-Mong-CN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 xml:space="preserve">2.3  Бага насны хүүхдийн хөгжил, сурагчдын сурлагын амжилт, чанарыг дэмжих   </w:t>
      </w:r>
      <w:r w:rsidRPr="00717BF8">
        <w:rPr>
          <w:rFonts w:ascii="Times New Roman" w:eastAsia="Calibri" w:hAnsi="Times New Roman" w:cs="Times New Roman"/>
          <w:lang w:val="mn-MN" w:eastAsia="x-none" w:bidi="mn-Mong-CN"/>
        </w:rPr>
        <w:t>чиглэлээр хийсэн ажил, хэрэгжүүлсэн болзол журам, шагнагдсан хүүхдийн тоо</w:t>
      </w:r>
    </w:p>
    <w:p w14:paraId="1EE5B64E" w14:textId="77777777" w:rsidR="00717BF8" w:rsidRPr="00717BF8" w:rsidRDefault="00717BF8" w:rsidP="00717BF8">
      <w:pPr>
        <w:shd w:val="clear" w:color="auto" w:fill="FFFFFF"/>
        <w:spacing w:after="0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</w:p>
    <w:p w14:paraId="6D8FA3D4" w14:textId="77777777" w:rsidR="00717BF8" w:rsidRPr="00717BF8" w:rsidRDefault="00717BF8" w:rsidP="00717BF8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/>
          <w:bCs/>
          <w:lang w:val="mn-MN" w:eastAsia="x-none"/>
        </w:rPr>
        <w:lastRenderedPageBreak/>
        <w:t xml:space="preserve">Зорилт 3.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Хичээлийн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арга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зүйн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шинэ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санааг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хамтран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боловсруулж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туршин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хэрэгжүүлэх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үйл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ажиллагааг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тогтмолжуулж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багшийн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хөгжлийг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дэмжинэ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eastAsia="x-none"/>
        </w:rPr>
        <w:t xml:space="preserve">  </w:t>
      </w:r>
    </w:p>
    <w:p w14:paraId="3A8CDF85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lang w:val="mn-MN"/>
        </w:rPr>
      </w:pPr>
      <w:r w:rsidRPr="00717BF8">
        <w:rPr>
          <w:rFonts w:ascii="Times New Roman" w:eastAsia="Calibri" w:hAnsi="Times New Roman" w:cs="Times New Roman"/>
          <w:lang w:val="mn-MN" w:bidi="mn-Mong-CN"/>
        </w:rPr>
        <w:t xml:space="preserve">3.1  Багшийн мэргэжил, арга зүйг дэмжих сургалтын тоо </w:t>
      </w:r>
    </w:p>
    <w:p w14:paraId="4967D38C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mn-MN" w:eastAsia="x-none" w:bidi="mn-Mong-CN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3.2  Ц</w:t>
      </w:r>
      <w:r w:rsidRPr="00717BF8">
        <w:rPr>
          <w:rFonts w:ascii="Times New Roman" w:eastAsia="Calibri" w:hAnsi="Times New Roman" w:cs="Times New Roman"/>
          <w:lang w:val="mn-MN" w:eastAsia="x-none" w:bidi="mn-Mong-CN"/>
        </w:rPr>
        <w:t xml:space="preserve">эцэрлэг,  сургууль, сум, бүс, аймгийн хэмжээнд түгээн дэлгэрүүлсэн  </w:t>
      </w:r>
      <w:r w:rsidRPr="00717BF8">
        <w:rPr>
          <w:rFonts w:ascii="Times New Roman" w:eastAsia="Calibri" w:hAnsi="Times New Roman" w:cs="Times New Roman"/>
          <w:bCs/>
          <w:lang w:val="mn-MN" w:eastAsia="x-none"/>
        </w:rPr>
        <w:t>“Хичээлийн арга зүйн шинэ санаа</w:t>
      </w:r>
      <w:r w:rsidRPr="00717BF8">
        <w:rPr>
          <w:rFonts w:ascii="Times New Roman" w:eastAsia="Calibri" w:hAnsi="Times New Roman" w:cs="Times New Roman"/>
          <w:bCs/>
          <w:lang w:val="mn-MN" w:eastAsia="x-none" w:bidi="mn-Mong-CN"/>
        </w:rPr>
        <w:t xml:space="preserve">”, </w:t>
      </w:r>
      <w:r w:rsidRPr="00717BF8">
        <w:rPr>
          <w:rFonts w:ascii="Times New Roman" w:eastAsia="Calibri" w:hAnsi="Times New Roman" w:cs="Times New Roman"/>
          <w:lang w:val="mn-MN" w:eastAsia="x-none" w:bidi="mn-Mong-CN"/>
        </w:rPr>
        <w:t xml:space="preserve"> хэвлэн нийтлүүлсэн, оюуны өмчид бүртгүүлсэн бүтээлийн тоо</w:t>
      </w:r>
    </w:p>
    <w:p w14:paraId="2F2B80B8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mn-MN" w:eastAsia="x-none" w:bidi="mn-Mong-CN"/>
        </w:rPr>
      </w:pPr>
      <w:r w:rsidRPr="00717BF8">
        <w:rPr>
          <w:rFonts w:ascii="Times New Roman" w:eastAsia="Calibri" w:hAnsi="Times New Roman" w:cs="Times New Roman"/>
          <w:lang w:val="mn-MN" w:eastAsia="x-none" w:bidi="mn-Mong-CN"/>
        </w:rPr>
        <w:t xml:space="preserve">3.3   </w:t>
      </w:r>
      <w:r w:rsidRPr="00717BF8">
        <w:rPr>
          <w:rFonts w:ascii="Times New Roman" w:eastAsia="Calibri" w:hAnsi="Times New Roman" w:cs="Times New Roman"/>
          <w:lang w:val="x-none" w:eastAsia="x-none" w:bidi="mn-Mong-CN"/>
        </w:rPr>
        <w:t>TESOL</w:t>
      </w:r>
      <w:r w:rsidRPr="00717BF8">
        <w:rPr>
          <w:rFonts w:ascii="Times New Roman" w:eastAsia="Calibri" w:hAnsi="Times New Roman" w:cs="Times New Roman"/>
          <w:lang w:val="mn-MN" w:eastAsia="x-none" w:bidi="mn-Mong-CN"/>
        </w:rPr>
        <w:t xml:space="preserve"> зэрэгтэй багшийн тоо</w:t>
      </w:r>
    </w:p>
    <w:p w14:paraId="32F5EB09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mn-MN" w:eastAsia="x-none" w:bidi="mn-Mong-CN"/>
        </w:rPr>
      </w:pPr>
      <w:r w:rsidRPr="00717BF8">
        <w:rPr>
          <w:rFonts w:ascii="Times New Roman" w:eastAsia="Calibri" w:hAnsi="Times New Roman" w:cs="Times New Roman"/>
          <w:lang w:val="mn-MN" w:eastAsia="x-none" w:bidi="mn-Mong-CN"/>
        </w:rPr>
        <w:t>3.4   Багшид тулгамдаж буй асуудлааар зохион байгуулсан зөвлөгөөний тоо</w:t>
      </w:r>
    </w:p>
    <w:p w14:paraId="1F468A18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s/>
          <w:lang w:val="mn-MN" w:eastAsia="x-none" w:bidi="mn-Mong-CN"/>
        </w:rPr>
      </w:pPr>
      <w:r w:rsidRPr="00717BF8">
        <w:rPr>
          <w:rFonts w:ascii="Times New Roman" w:eastAsia="Calibri" w:hAnsi="Times New Roman" w:cs="Times New Roman"/>
          <w:lang w:val="mn-MN" w:eastAsia="x-none" w:bidi="mn-Mong-CN"/>
        </w:rPr>
        <w:t>3.5  Багшийг урамшуулан дэмжих болон  нийгмийн баталгааг сайжруулах чиглэлээр хийсэн ажил, хэрэгжүүлсэн болзол журам, шагнагдсан багшийн тоо</w:t>
      </w:r>
    </w:p>
    <w:p w14:paraId="702C7BAE" w14:textId="77777777" w:rsidR="00717BF8" w:rsidRPr="00717BF8" w:rsidRDefault="00717BF8" w:rsidP="00717BF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lang w:val="mn-MN"/>
        </w:rPr>
      </w:pPr>
    </w:p>
    <w:p w14:paraId="7591AE8E" w14:textId="77777777" w:rsidR="00717BF8" w:rsidRPr="00717BF8" w:rsidRDefault="00717BF8" w:rsidP="00717BF8">
      <w:pPr>
        <w:spacing w:after="0" w:line="240" w:lineRule="auto"/>
        <w:rPr>
          <w:rFonts w:ascii="Times New Roman" w:eastAsia="Calibri" w:hAnsi="Times New Roman" w:cs="Times New Roman"/>
          <w:bCs/>
          <w:lang w:val="mn-MN"/>
        </w:rPr>
      </w:pPr>
      <w:r w:rsidRPr="00717BF8">
        <w:rPr>
          <w:rFonts w:ascii="Times New Roman" w:eastAsia="Calibri" w:hAnsi="Times New Roman" w:cs="Times New Roman"/>
          <w:b/>
          <w:bCs/>
          <w:lang w:val="mn-MN"/>
        </w:rPr>
        <w:t xml:space="preserve">Зорилт 4. </w:t>
      </w:r>
      <w:r w:rsidRPr="00717BF8">
        <w:rPr>
          <w:rFonts w:ascii="Times New Roman" w:eastAsia="Calibri" w:hAnsi="Times New Roman" w:cs="Times New Roman"/>
          <w:b/>
          <w:bCs/>
          <w:shd w:val="clear" w:color="auto" w:fill="FFFFFF"/>
          <w:lang w:val="mn-MN"/>
        </w:rPr>
        <w:t>Хүүхдийн хөгжлийн ахиц,</w:t>
      </w:r>
      <w:r w:rsidRPr="00717BF8">
        <w:rPr>
          <w:rFonts w:ascii="Times New Roman" w:eastAsia="Calibri" w:hAnsi="Times New Roman" w:cs="Times New Roman"/>
          <w:b/>
          <w:bCs/>
          <w:lang w:val="mn-MN"/>
        </w:rPr>
        <w:t xml:space="preserve"> сурлагын амжилт, чанарыг сайжруулах, тэгш хүртээмжтэй боловсрол эзэмшүүлэх сургалтын орчин бүрдүүлнэ</w:t>
      </w:r>
      <w:r w:rsidRPr="00717BF8">
        <w:rPr>
          <w:rFonts w:ascii="Times New Roman" w:eastAsia="Calibri" w:hAnsi="Times New Roman" w:cs="Times New Roman"/>
          <w:bCs/>
          <w:lang w:val="mn-MN"/>
        </w:rPr>
        <w:t xml:space="preserve"> </w:t>
      </w:r>
    </w:p>
    <w:p w14:paraId="70E27099" w14:textId="77777777" w:rsidR="00717BF8" w:rsidRPr="00717BF8" w:rsidRDefault="00717BF8" w:rsidP="00717BF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color w:val="000000"/>
          <w:lang w:val="mn-MN"/>
        </w:rPr>
      </w:pPr>
      <w:r w:rsidRPr="00717BF8">
        <w:rPr>
          <w:rFonts w:ascii="Times New Roman" w:eastAsia="Calibri" w:hAnsi="Times New Roman" w:cs="Times New Roman"/>
          <w:bCs/>
          <w:lang w:val="mn-MN"/>
        </w:rPr>
        <w:t xml:space="preserve">4.1  </w:t>
      </w:r>
      <w:r w:rsidRPr="00717BF8">
        <w:rPr>
          <w:rFonts w:ascii="Times New Roman" w:eastAsia="Calibri" w:hAnsi="Times New Roman" w:cs="Times New Roman"/>
          <w:cs/>
          <w:lang w:val="mn-MN" w:bidi="mn-Mong-CN"/>
        </w:rPr>
        <w:t xml:space="preserve">Хөгжлийн бэрхшээлтэй хүүхдийн </w:t>
      </w:r>
      <w:r w:rsidRPr="00717BF8">
        <w:rPr>
          <w:rFonts w:ascii="Times New Roman" w:eastAsia="Calibri" w:hAnsi="Times New Roman" w:cs="Times New Roman"/>
          <w:lang w:val="mn-MN" w:bidi="mn-Mong-CN"/>
        </w:rPr>
        <w:t xml:space="preserve"> суралцах орчин нөхцөлийг бүрдүүлсэн сургууль, цэцэрлэгийн тоо</w:t>
      </w:r>
    </w:p>
    <w:p w14:paraId="3A0696E4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4.2 Шууд засалтын шилэн технологийг нэвтрүүлсэн бүс, сургуулийн тоо</w:t>
      </w:r>
    </w:p>
    <w:p w14:paraId="29D785AA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4.3  Цахим хичээл бэлтгэх, бичиж олшруулах  мэргэжлийн дуу бичлэгийн  студийн тоо, бичсэн хичээлийн тоо</w:t>
      </w:r>
    </w:p>
    <w:p w14:paraId="4C2FA69F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4.4  Цахим орчинд түгээн дэлгэрүүлсэн Хичээлийн арга зүйн шинэ санаа, тэргүүн туршлагын тоо</w:t>
      </w:r>
    </w:p>
    <w:p w14:paraId="5B17EFC3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 xml:space="preserve">4.5  Цахим хичээлийн сан болон цахим даалгаврын сангийн тоо </w:t>
      </w:r>
    </w:p>
    <w:p w14:paraId="4055E90D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4.6  Хүн бүрийн сурч боловсрох нөхцөл боломжоор хангасан анги танхимын тоо, сургалтын тоо</w:t>
      </w:r>
    </w:p>
    <w:p w14:paraId="3ADA7010" w14:textId="77777777" w:rsidR="00717BF8" w:rsidRPr="00717BF8" w:rsidRDefault="00717BF8" w:rsidP="00717BF8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</w:p>
    <w:p w14:paraId="6909F592" w14:textId="77777777" w:rsidR="00717BF8" w:rsidRPr="00717BF8" w:rsidRDefault="00717BF8" w:rsidP="00717BF8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/>
          <w:bCs/>
          <w:lang w:val="mn-MN" w:eastAsia="x-none"/>
        </w:rPr>
        <w:t xml:space="preserve">Зорилт 5.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Хүүхэд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бүрийг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хөгжүүлэхэд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чиглэсэн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соёл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хүмүүжлийн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олон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талт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r w:rsidRPr="00717BF8">
        <w:rPr>
          <w:rFonts w:ascii="Times New Roman" w:eastAsia="Calibri" w:hAnsi="Times New Roman" w:cs="Times New Roman"/>
          <w:b/>
          <w:bCs/>
          <w:lang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үйл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ажиллагааг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зохион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>байгуул</w:t>
      </w:r>
      <w:r w:rsidRPr="00717BF8">
        <w:rPr>
          <w:rFonts w:ascii="Times New Roman" w:eastAsia="Calibri" w:hAnsi="Times New Roman" w:cs="Times New Roman"/>
          <w:b/>
          <w:bCs/>
          <w:lang w:val="mn-MN" w:eastAsia="x-none"/>
        </w:rPr>
        <w:t>ж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/>
          <w:lang w:val="x-none" w:eastAsia="x-none"/>
        </w:rPr>
        <w:t>хамтын</w:t>
      </w:r>
      <w:proofErr w:type="spellEnd"/>
      <w:r w:rsidRPr="00717BF8">
        <w:rPr>
          <w:rFonts w:ascii="Times New Roman" w:eastAsia="Calibri" w:hAnsi="Times New Roman" w:cs="Times New Roman"/>
          <w:b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lang w:val="x-none" w:eastAsia="x-none"/>
        </w:rPr>
        <w:t>ажиллагааг</w:t>
      </w:r>
      <w:proofErr w:type="spellEnd"/>
      <w:r w:rsidRPr="00717BF8">
        <w:rPr>
          <w:rFonts w:ascii="Times New Roman" w:eastAsia="Calibri" w:hAnsi="Times New Roman" w:cs="Times New Roman"/>
          <w:b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/>
          <w:lang w:val="x-none" w:eastAsia="x-none"/>
        </w:rPr>
        <w:t>сайжруулна</w:t>
      </w:r>
      <w:proofErr w:type="spellEnd"/>
      <w:r w:rsidRPr="00717BF8">
        <w:rPr>
          <w:rFonts w:ascii="Times New Roman" w:eastAsia="Calibri" w:hAnsi="Times New Roman" w:cs="Times New Roman"/>
          <w:b/>
          <w:bCs/>
          <w:lang w:val="mn-MN" w:eastAsia="x-none"/>
        </w:rPr>
        <w:t xml:space="preserve"> </w:t>
      </w:r>
    </w:p>
    <w:p w14:paraId="3E1EC120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iCs/>
          <w:color w:val="FF0000"/>
          <w:lang w:val="mn-MN"/>
        </w:rPr>
      </w:pPr>
      <w:r w:rsidRPr="00717BF8">
        <w:rPr>
          <w:rFonts w:ascii="Times New Roman" w:eastAsia="Calibri" w:hAnsi="Times New Roman" w:cs="Times New Roman"/>
          <w:bCs/>
          <w:iCs/>
          <w:color w:val="000000"/>
          <w:lang w:val="mn-MN"/>
        </w:rPr>
        <w:t>5.1  “Оюунлаг Төв аймаг”  цагаар зохион байгуулсан үйл ажиллагааны тоо</w:t>
      </w:r>
    </w:p>
    <w:p w14:paraId="3CE3AF5C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i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 xml:space="preserve">5.2    Сэтгэх чадвар, ой тогтоолтын дугуйлан, клубт  хамрагдсан хүүхдийн тоо, </w:t>
      </w:r>
    </w:p>
    <w:p w14:paraId="05CB21E2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>5.3   "Номын сайн нөхөр- Сургууль" болзол хангасан сургуулийн тоо</w:t>
      </w:r>
    </w:p>
    <w:p w14:paraId="099E1C39" w14:textId="622B468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>5.</w:t>
      </w:r>
      <w:r w:rsidR="002F722E">
        <w:rPr>
          <w:rFonts w:ascii="Times New Roman" w:eastAsia="Calibri" w:hAnsi="Times New Roman" w:cs="Times New Roman"/>
          <w:bCs/>
          <w:iCs/>
          <w:lang w:val="mn-MN" w:eastAsia="x-none"/>
        </w:rPr>
        <w:t>4</w:t>
      </w:r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 xml:space="preserve">  </w:t>
      </w:r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>“</w:t>
      </w:r>
      <w:proofErr w:type="spellStart"/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>Оюун</w:t>
      </w:r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>ыг</w:t>
      </w:r>
      <w:proofErr w:type="spellEnd"/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 xml:space="preserve"> дэмжигч</w:t>
      </w:r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>эцэг</w:t>
      </w:r>
      <w:proofErr w:type="spellEnd"/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 xml:space="preserve">, </w:t>
      </w:r>
      <w:proofErr w:type="spellStart"/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>эхийн</w:t>
      </w:r>
      <w:proofErr w:type="spellEnd"/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 xml:space="preserve"> </w:t>
      </w:r>
      <w:proofErr w:type="spellStart"/>
      <w:r w:rsidRPr="00717BF8">
        <w:rPr>
          <w:rFonts w:ascii="Times New Roman" w:eastAsia="Calibri" w:hAnsi="Times New Roman" w:cs="Times New Roman"/>
          <w:bCs/>
          <w:iCs/>
          <w:lang w:val="x-none" w:eastAsia="x-none"/>
        </w:rPr>
        <w:t>зөвлөл”</w:t>
      </w:r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>болон</w:t>
      </w:r>
      <w:proofErr w:type="spellEnd"/>
      <w:r w:rsidRPr="00717BF8">
        <w:rPr>
          <w:rFonts w:ascii="Times New Roman" w:eastAsia="Calibri" w:hAnsi="Times New Roman" w:cs="Times New Roman"/>
          <w:bCs/>
          <w:iCs/>
          <w:lang w:val="mn-MN" w:eastAsia="x-none"/>
        </w:rPr>
        <w:t xml:space="preserve">  түгээсэн туршлагын тоо</w:t>
      </w:r>
    </w:p>
    <w:p w14:paraId="11AD6BC2" w14:textId="71802A53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shd w:val="clear" w:color="auto" w:fill="FFFFFF"/>
          <w:lang w:val="mn-MN" w:eastAsia="x-none"/>
        </w:rPr>
        <w:t>5.</w:t>
      </w:r>
      <w:r w:rsidR="002F722E">
        <w:rPr>
          <w:rFonts w:ascii="Times New Roman" w:eastAsia="Calibri" w:hAnsi="Times New Roman" w:cs="Times New Roman"/>
          <w:bCs/>
          <w:shd w:val="clear" w:color="auto" w:fill="FFFFFF"/>
          <w:lang w:val="mn-MN" w:eastAsia="x-none"/>
        </w:rPr>
        <w:t xml:space="preserve">5 </w:t>
      </w:r>
      <w:r w:rsidRPr="00717BF8">
        <w:rPr>
          <w:rFonts w:ascii="Times New Roman" w:eastAsia="Calibri" w:hAnsi="Times New Roman" w:cs="Times New Roman"/>
          <w:bCs/>
          <w:shd w:val="clear" w:color="auto" w:fill="FFFFFF"/>
          <w:lang w:val="mn-MN" w:eastAsia="x-none"/>
        </w:rPr>
        <w:t xml:space="preserve">  Зохион байгуулсан арга хэмжээний тоо</w:t>
      </w:r>
    </w:p>
    <w:p w14:paraId="450BBC08" w14:textId="4CC63CF1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5.</w:t>
      </w:r>
      <w:r w:rsidR="002F722E">
        <w:rPr>
          <w:rFonts w:ascii="Times New Roman" w:eastAsia="Calibri" w:hAnsi="Times New Roman" w:cs="Times New Roman"/>
          <w:bCs/>
          <w:lang w:val="mn-MN" w:eastAsia="x-none"/>
        </w:rPr>
        <w:t>6</w:t>
      </w:r>
      <w:r w:rsidRPr="00717BF8">
        <w:rPr>
          <w:rFonts w:ascii="Times New Roman" w:eastAsia="Calibri" w:hAnsi="Times New Roman" w:cs="Times New Roman"/>
          <w:bCs/>
          <w:lang w:val="mn-MN" w:eastAsia="x-none"/>
        </w:rPr>
        <w:t xml:space="preserve">    Зохин байгуулсан арга хэмжээний тоо</w:t>
      </w:r>
    </w:p>
    <w:p w14:paraId="6E394E7A" w14:textId="25025634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lang w:val="mn-MN" w:eastAsia="x-none"/>
        </w:rPr>
      </w:pPr>
      <w:r w:rsidRPr="00717BF8">
        <w:rPr>
          <w:rFonts w:ascii="Times New Roman" w:eastAsia="Calibri" w:hAnsi="Times New Roman" w:cs="Times New Roman"/>
          <w:bCs/>
          <w:lang w:val="mn-MN" w:eastAsia="x-none"/>
        </w:rPr>
        <w:t>5.</w:t>
      </w:r>
      <w:r w:rsidR="002F722E">
        <w:rPr>
          <w:rFonts w:ascii="Times New Roman" w:eastAsia="Calibri" w:hAnsi="Times New Roman" w:cs="Times New Roman"/>
          <w:bCs/>
          <w:lang w:val="mn-MN" w:eastAsia="x-none"/>
        </w:rPr>
        <w:t>7</w:t>
      </w:r>
      <w:r w:rsidRPr="00717BF8">
        <w:rPr>
          <w:rFonts w:ascii="Times New Roman" w:eastAsia="Calibri" w:hAnsi="Times New Roman" w:cs="Times New Roman"/>
          <w:bCs/>
          <w:lang w:val="mn-MN" w:eastAsia="x-none"/>
        </w:rPr>
        <w:t xml:space="preserve">    </w:t>
      </w:r>
      <w:r w:rsidRPr="00717BF8">
        <w:rPr>
          <w:rFonts w:ascii="Times New Roman" w:eastAsia="Calibri" w:hAnsi="Times New Roman" w:cs="Times New Roman"/>
          <w:bCs/>
          <w:iCs/>
          <w:color w:val="000000"/>
          <w:lang w:val="mn-MN" w:eastAsia="x-none"/>
        </w:rPr>
        <w:t>Хувь хүн, хамт олонд явуулсан хэрэгцээт сургалтын тоо /НТБ/</w:t>
      </w:r>
    </w:p>
    <w:p w14:paraId="27849AC7" w14:textId="77777777" w:rsidR="00717BF8" w:rsidRPr="00717BF8" w:rsidRDefault="00717BF8" w:rsidP="00717BF8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FF0000"/>
          <w:lang w:val="mn-MN" w:eastAsia="x-none"/>
        </w:rPr>
      </w:pPr>
    </w:p>
    <w:p w14:paraId="181F1F43" w14:textId="77777777" w:rsidR="002F722E" w:rsidRDefault="002F722E" w:rsidP="002F722E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32A87FEC" w14:textId="12B07FAF" w:rsidR="00717BF8" w:rsidRPr="00717BF8" w:rsidRDefault="002F722E" w:rsidP="002F722E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F722E">
        <w:rPr>
          <w:rFonts w:ascii="Arial" w:hAnsi="Arial" w:cs="Arial"/>
          <w:b/>
          <w:bCs/>
          <w:sz w:val="24"/>
          <w:szCs w:val="24"/>
          <w:lang w:val="mn-MN"/>
        </w:rPr>
        <w:t>Хөтөлбөр боловсруулсан</w:t>
      </w:r>
      <w:r>
        <w:rPr>
          <w:rFonts w:ascii="Arial" w:hAnsi="Arial" w:cs="Arial"/>
          <w:sz w:val="24"/>
          <w:szCs w:val="24"/>
          <w:lang w:val="mn-MN"/>
        </w:rPr>
        <w:t>:Сургалтын менежер                               Н.Даваадулам</w:t>
      </w:r>
    </w:p>
    <w:sectPr w:rsidR="00717BF8" w:rsidRPr="00717BF8" w:rsidSect="00E36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CCF"/>
    <w:multiLevelType w:val="hybridMultilevel"/>
    <w:tmpl w:val="B9CE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1BF"/>
    <w:multiLevelType w:val="hybridMultilevel"/>
    <w:tmpl w:val="DDB4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41A"/>
    <w:multiLevelType w:val="hybridMultilevel"/>
    <w:tmpl w:val="DC4862C4"/>
    <w:lvl w:ilvl="0" w:tplc="211C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7AC0"/>
    <w:multiLevelType w:val="hybridMultilevel"/>
    <w:tmpl w:val="E4E23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F76FE"/>
    <w:multiLevelType w:val="hybridMultilevel"/>
    <w:tmpl w:val="7D023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7E05"/>
    <w:multiLevelType w:val="hybridMultilevel"/>
    <w:tmpl w:val="D33E8C4C"/>
    <w:lvl w:ilvl="0" w:tplc="BD7C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E4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67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E2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C0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C7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C8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8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AC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77EC3"/>
    <w:multiLevelType w:val="hybridMultilevel"/>
    <w:tmpl w:val="9D3C80FC"/>
    <w:lvl w:ilvl="0" w:tplc="C42A1FCA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FBE05630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C91851FC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C812FFB6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7B7A754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9E78E3C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48067D5E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17848398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CAEC4974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num w:numId="1" w16cid:durableId="278417103">
    <w:abstractNumId w:val="2"/>
  </w:num>
  <w:num w:numId="2" w16cid:durableId="1764060547">
    <w:abstractNumId w:val="3"/>
  </w:num>
  <w:num w:numId="3" w16cid:durableId="205723393">
    <w:abstractNumId w:val="6"/>
  </w:num>
  <w:num w:numId="4" w16cid:durableId="113329439">
    <w:abstractNumId w:val="5"/>
  </w:num>
  <w:num w:numId="5" w16cid:durableId="219874202">
    <w:abstractNumId w:val="4"/>
  </w:num>
  <w:num w:numId="6" w16cid:durableId="1193962281">
    <w:abstractNumId w:val="0"/>
  </w:num>
  <w:num w:numId="7" w16cid:durableId="55103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6A"/>
    <w:rsid w:val="000216B0"/>
    <w:rsid w:val="001305E0"/>
    <w:rsid w:val="001A04BC"/>
    <w:rsid w:val="001D700A"/>
    <w:rsid w:val="002876A1"/>
    <w:rsid w:val="002C5070"/>
    <w:rsid w:val="002F722E"/>
    <w:rsid w:val="004A151C"/>
    <w:rsid w:val="00517D1A"/>
    <w:rsid w:val="0067488B"/>
    <w:rsid w:val="00712F79"/>
    <w:rsid w:val="00717BF8"/>
    <w:rsid w:val="00760B50"/>
    <w:rsid w:val="007E4A87"/>
    <w:rsid w:val="00843149"/>
    <w:rsid w:val="00874C86"/>
    <w:rsid w:val="0088595C"/>
    <w:rsid w:val="009159DA"/>
    <w:rsid w:val="009E3092"/>
    <w:rsid w:val="00B43FF7"/>
    <w:rsid w:val="00BD371E"/>
    <w:rsid w:val="00CF27E0"/>
    <w:rsid w:val="00D53123"/>
    <w:rsid w:val="00E3606A"/>
    <w:rsid w:val="00F144AF"/>
    <w:rsid w:val="00F3536E"/>
    <w:rsid w:val="00F80FA0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2B90"/>
  <w15:chartTrackingRefBased/>
  <w15:docId w15:val="{DB4F9564-59D1-4D13-851D-6513F548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Dawaadulam</dc:creator>
  <cp:keywords/>
  <dc:description/>
  <cp:lastModifiedBy>Dell</cp:lastModifiedBy>
  <cp:revision>2</cp:revision>
  <cp:lastPrinted>2023-11-03T02:41:00Z</cp:lastPrinted>
  <dcterms:created xsi:type="dcterms:W3CDTF">2023-11-04T06:23:00Z</dcterms:created>
  <dcterms:modified xsi:type="dcterms:W3CDTF">2023-11-04T06:23:00Z</dcterms:modified>
</cp:coreProperties>
</file>